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A58F" w14:textId="77777777" w:rsidR="00A701D4" w:rsidRPr="00E523B3" w:rsidRDefault="00143ADF" w:rsidP="00A701D4">
      <w:pPr>
        <w:tabs>
          <w:tab w:val="left" w:pos="2430"/>
          <w:tab w:val="left" w:pos="9180"/>
        </w:tabs>
        <w:spacing w:before="3000" w:after="0"/>
        <w:jc w:val="center"/>
        <w:rPr>
          <w:rFonts w:ascii="Arial" w:hAnsi="Arial" w:cs="Arial"/>
          <w:sz w:val="22"/>
          <w:u w:val="single"/>
        </w:rPr>
      </w:pPr>
      <w:r w:rsidRPr="00E523B3">
        <w:rPr>
          <w:rFonts w:ascii="Arial" w:hAnsi="Arial" w:cs="Arial"/>
          <w:u w:val="single"/>
        </w:rPr>
        <w:tab/>
      </w:r>
      <w:r w:rsidRPr="00E523B3">
        <w:rPr>
          <w:rFonts w:ascii="Arial" w:hAnsi="Arial" w:cs="Arial"/>
        </w:rPr>
        <w:t xml:space="preserve"> </w:t>
      </w:r>
      <w:r w:rsidRPr="00E523B3">
        <w:rPr>
          <w:rFonts w:ascii="Arial" w:hAnsi="Arial" w:cs="Arial"/>
          <w:b/>
          <w:bCs/>
        </w:rPr>
        <w:t>Court of Washington, County/City of</w:t>
      </w:r>
      <w:r w:rsidRPr="00E523B3">
        <w:rPr>
          <w:rFonts w:ascii="Arial" w:hAnsi="Arial" w:cs="Arial"/>
          <w:sz w:val="22"/>
        </w:rPr>
        <w:t xml:space="preserve"> </w:t>
      </w:r>
      <w:r w:rsidRPr="00E523B3">
        <w:rPr>
          <w:rFonts w:ascii="Arial" w:hAnsi="Arial" w:cs="Arial"/>
          <w:sz w:val="22"/>
          <w:u w:val="single"/>
        </w:rPr>
        <w:tab/>
      </w:r>
    </w:p>
    <w:p w14:paraId="63870A35" w14:textId="1E6DE9F3" w:rsidR="00A96B1C" w:rsidRPr="00E523B3" w:rsidRDefault="00A701D4" w:rsidP="00A701D4">
      <w:pPr>
        <w:tabs>
          <w:tab w:val="left" w:pos="2430"/>
          <w:tab w:val="left" w:pos="9180"/>
        </w:tabs>
        <w:spacing w:after="120"/>
        <w:jc w:val="center"/>
        <w:rPr>
          <w:rFonts w:ascii="Arial" w:hAnsi="Arial" w:cs="Arial"/>
          <w:i/>
          <w:iCs/>
          <w:sz w:val="22"/>
          <w:u w:val="single"/>
        </w:rPr>
      </w:pPr>
      <w:r w:rsidRPr="00E523B3">
        <w:rPr>
          <w:rFonts w:ascii="Arial" w:hAnsi="Arial" w:cs="Arial"/>
          <w:b/>
          <w:bCs/>
          <w:i/>
          <w:iCs/>
          <w:lang w:val="vi"/>
        </w:rPr>
        <w:t>Tòa Án Washington, Quận/Thành Phố</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63EC9" w:rsidRPr="00E523B3" w14:paraId="08413991" w14:textId="77777777" w:rsidTr="00BD2629">
        <w:trPr>
          <w:cantSplit/>
          <w:trHeight w:val="1647"/>
          <w:jc w:val="center"/>
        </w:trPr>
        <w:tc>
          <w:tcPr>
            <w:tcW w:w="4680" w:type="dxa"/>
            <w:tcBorders>
              <w:top w:val="nil"/>
              <w:left w:val="nil"/>
              <w:bottom w:val="single" w:sz="12" w:space="0" w:color="auto"/>
              <w:right w:val="single" w:sz="12" w:space="0" w:color="auto"/>
            </w:tcBorders>
          </w:tcPr>
          <w:p w14:paraId="684D258B" w14:textId="26809936" w:rsidR="003F3F0D" w:rsidRPr="00E523B3" w:rsidRDefault="003F3F0D" w:rsidP="0044538C">
            <w:pPr>
              <w:tabs>
                <w:tab w:val="left" w:pos="4260"/>
              </w:tabs>
              <w:spacing w:before="120" w:after="0"/>
              <w:rPr>
                <w:rFonts w:ascii="Arial" w:hAnsi="Arial" w:cs="Arial"/>
                <w:sz w:val="22"/>
                <w:szCs w:val="22"/>
                <w:u w:val="single"/>
              </w:rPr>
            </w:pPr>
            <w:r w:rsidRPr="00E523B3">
              <w:rPr>
                <w:rFonts w:ascii="Arial" w:hAnsi="Arial" w:cs="Arial"/>
                <w:sz w:val="22"/>
                <w:szCs w:val="22"/>
                <w:u w:val="single"/>
              </w:rPr>
              <w:tab/>
            </w:r>
          </w:p>
          <w:p w14:paraId="2009ABFC" w14:textId="77777777" w:rsidR="00A701D4" w:rsidRPr="00E523B3" w:rsidRDefault="003F3F0D" w:rsidP="00A701D4">
            <w:pPr>
              <w:tabs>
                <w:tab w:val="left" w:pos="-720"/>
                <w:tab w:val="left" w:pos="3993"/>
              </w:tabs>
              <w:spacing w:after="0"/>
              <w:rPr>
                <w:rFonts w:ascii="Arial" w:hAnsi="Arial" w:cs="Arial"/>
                <w:sz w:val="22"/>
                <w:szCs w:val="22"/>
              </w:rPr>
            </w:pPr>
            <w:r w:rsidRPr="00E523B3">
              <w:rPr>
                <w:rFonts w:ascii="Arial" w:hAnsi="Arial" w:cs="Arial"/>
                <w:sz w:val="22"/>
                <w:szCs w:val="22"/>
              </w:rPr>
              <w:t>Petitioner / Plaintiff</w:t>
            </w:r>
            <w:r w:rsidRPr="00E523B3">
              <w:rPr>
                <w:rFonts w:ascii="Arial" w:hAnsi="Arial" w:cs="Arial"/>
                <w:sz w:val="22"/>
                <w:szCs w:val="22"/>
              </w:rPr>
              <w:br/>
              <w:t>(</w:t>
            </w:r>
            <w:r w:rsidRPr="00E523B3">
              <w:rPr>
                <w:rFonts w:ascii="Arial" w:hAnsi="Arial" w:cs="Arial"/>
                <w:i/>
                <w:iCs/>
                <w:sz w:val="22"/>
                <w:szCs w:val="22"/>
              </w:rPr>
              <w:t>as listed on order being enforced</w:t>
            </w:r>
            <w:r w:rsidRPr="00E523B3">
              <w:rPr>
                <w:rFonts w:ascii="Arial" w:hAnsi="Arial" w:cs="Arial"/>
                <w:sz w:val="22"/>
                <w:szCs w:val="22"/>
              </w:rPr>
              <w:t>)</w:t>
            </w:r>
          </w:p>
          <w:p w14:paraId="72A6422D" w14:textId="5A3C51D7" w:rsidR="003F3F0D" w:rsidRPr="00E523B3" w:rsidRDefault="00A701D4" w:rsidP="00A701D4">
            <w:pPr>
              <w:tabs>
                <w:tab w:val="left" w:pos="-720"/>
                <w:tab w:val="left" w:pos="3993"/>
              </w:tabs>
              <w:spacing w:after="120"/>
              <w:rPr>
                <w:rFonts w:ascii="Arial" w:hAnsi="Arial" w:cs="Arial"/>
                <w:i/>
                <w:iCs/>
                <w:sz w:val="22"/>
                <w:szCs w:val="22"/>
              </w:rPr>
            </w:pPr>
            <w:r w:rsidRPr="00E523B3">
              <w:rPr>
                <w:rFonts w:ascii="Arial" w:hAnsi="Arial" w:cs="Arial"/>
                <w:i/>
                <w:iCs/>
                <w:sz w:val="22"/>
                <w:szCs w:val="22"/>
                <w:lang w:val="vi"/>
              </w:rPr>
              <w:t>Nguyên Đơn/Nguyên Cáo</w:t>
            </w:r>
            <w:r w:rsidRPr="00E523B3">
              <w:rPr>
                <w:rFonts w:ascii="Arial" w:hAnsi="Arial" w:cs="Arial"/>
                <w:i/>
                <w:iCs/>
                <w:sz w:val="22"/>
                <w:szCs w:val="22"/>
                <w:lang w:val="vi"/>
              </w:rPr>
              <w:br/>
              <w:t>(như được liệt kê trong lệnh được thực thi)</w:t>
            </w:r>
          </w:p>
          <w:p w14:paraId="602C4809" w14:textId="77777777" w:rsidR="00A701D4" w:rsidRPr="00E523B3" w:rsidRDefault="003F3F0D" w:rsidP="00A701D4">
            <w:pPr>
              <w:tabs>
                <w:tab w:val="left" w:pos="-720"/>
                <w:tab w:val="center" w:pos="2311"/>
              </w:tabs>
              <w:spacing w:after="0"/>
              <w:rPr>
                <w:rFonts w:ascii="Arial" w:hAnsi="Arial" w:cs="Arial"/>
                <w:sz w:val="22"/>
                <w:szCs w:val="22"/>
              </w:rPr>
            </w:pPr>
            <w:r w:rsidRPr="00E523B3">
              <w:rPr>
                <w:rFonts w:ascii="Arial" w:hAnsi="Arial" w:cs="Arial"/>
                <w:sz w:val="22"/>
                <w:szCs w:val="22"/>
              </w:rPr>
              <w:t>vs.</w:t>
            </w:r>
          </w:p>
          <w:p w14:paraId="6F459BC6" w14:textId="76AC935C" w:rsidR="003F3F0D" w:rsidRPr="00E523B3" w:rsidRDefault="00A701D4" w:rsidP="00A701D4">
            <w:pPr>
              <w:tabs>
                <w:tab w:val="left" w:pos="-720"/>
                <w:tab w:val="center" w:pos="2311"/>
              </w:tabs>
              <w:spacing w:after="120"/>
              <w:rPr>
                <w:rFonts w:ascii="Arial" w:hAnsi="Arial" w:cs="Arial"/>
                <w:i/>
                <w:iCs/>
                <w:sz w:val="22"/>
                <w:szCs w:val="22"/>
              </w:rPr>
            </w:pPr>
            <w:r w:rsidRPr="00E523B3">
              <w:rPr>
                <w:rFonts w:ascii="Arial" w:hAnsi="Arial" w:cs="Arial"/>
                <w:i/>
                <w:iCs/>
                <w:sz w:val="22"/>
                <w:szCs w:val="22"/>
                <w:lang w:val="vi"/>
              </w:rPr>
              <w:t>kiện</w:t>
            </w:r>
          </w:p>
          <w:p w14:paraId="5C75FCA1" w14:textId="5BAA3F02" w:rsidR="003F3F0D" w:rsidRPr="00E523B3" w:rsidRDefault="003F3F0D" w:rsidP="0044538C">
            <w:pPr>
              <w:tabs>
                <w:tab w:val="left" w:pos="-720"/>
                <w:tab w:val="left" w:pos="4260"/>
              </w:tabs>
              <w:spacing w:before="120" w:after="0"/>
              <w:rPr>
                <w:rFonts w:ascii="Arial" w:hAnsi="Arial" w:cs="Arial"/>
                <w:sz w:val="22"/>
                <w:szCs w:val="22"/>
                <w:u w:val="single"/>
              </w:rPr>
            </w:pPr>
            <w:r w:rsidRPr="00E523B3">
              <w:rPr>
                <w:rFonts w:ascii="Arial" w:hAnsi="Arial" w:cs="Arial"/>
                <w:sz w:val="22"/>
                <w:szCs w:val="22"/>
                <w:u w:val="single"/>
              </w:rPr>
              <w:tab/>
            </w:r>
          </w:p>
          <w:p w14:paraId="3BC0FF9A" w14:textId="77777777" w:rsidR="00A701D4" w:rsidRPr="00E523B3" w:rsidRDefault="003F3F0D" w:rsidP="00A701D4">
            <w:pPr>
              <w:tabs>
                <w:tab w:val="left" w:pos="4320"/>
              </w:tabs>
              <w:spacing w:after="0"/>
              <w:rPr>
                <w:rFonts w:ascii="Arial" w:hAnsi="Arial" w:cs="Arial"/>
                <w:sz w:val="22"/>
                <w:szCs w:val="22"/>
              </w:rPr>
            </w:pPr>
            <w:r w:rsidRPr="00E523B3">
              <w:rPr>
                <w:rFonts w:ascii="Arial" w:hAnsi="Arial" w:cs="Arial"/>
                <w:sz w:val="22"/>
                <w:szCs w:val="22"/>
              </w:rPr>
              <w:t>Respondent / Defendant</w:t>
            </w:r>
            <w:r w:rsidRPr="00E523B3">
              <w:rPr>
                <w:rFonts w:ascii="Arial" w:hAnsi="Arial" w:cs="Arial"/>
                <w:sz w:val="22"/>
                <w:szCs w:val="22"/>
              </w:rPr>
              <w:br/>
              <w:t>(</w:t>
            </w:r>
            <w:r w:rsidRPr="00E523B3">
              <w:rPr>
                <w:rFonts w:ascii="Arial" w:hAnsi="Arial" w:cs="Arial"/>
                <w:i/>
                <w:iCs/>
                <w:sz w:val="22"/>
                <w:szCs w:val="22"/>
              </w:rPr>
              <w:t>as listed on order being enforced</w:t>
            </w:r>
            <w:r w:rsidRPr="00E523B3">
              <w:rPr>
                <w:rFonts w:ascii="Arial" w:hAnsi="Arial" w:cs="Arial"/>
                <w:sz w:val="22"/>
                <w:szCs w:val="22"/>
              </w:rPr>
              <w:t>)</w:t>
            </w:r>
          </w:p>
          <w:p w14:paraId="3FFC3708" w14:textId="729BF2EC" w:rsidR="00D63EC9" w:rsidRPr="00E523B3" w:rsidRDefault="00A701D4" w:rsidP="00A701D4">
            <w:pPr>
              <w:tabs>
                <w:tab w:val="left" w:pos="4320"/>
              </w:tabs>
              <w:spacing w:after="60"/>
              <w:rPr>
                <w:rFonts w:ascii="Arial" w:hAnsi="Arial" w:cs="Arial"/>
                <w:i/>
                <w:iCs/>
                <w:sz w:val="22"/>
                <w:szCs w:val="22"/>
                <w:u w:val="single"/>
              </w:rPr>
            </w:pPr>
            <w:r w:rsidRPr="00E523B3">
              <w:rPr>
                <w:rFonts w:ascii="Arial" w:hAnsi="Arial" w:cs="Arial"/>
                <w:i/>
                <w:iCs/>
                <w:sz w:val="22"/>
                <w:szCs w:val="22"/>
                <w:lang w:val="vi"/>
              </w:rPr>
              <w:t>Bị Đơn/Bị Cáo</w:t>
            </w:r>
            <w:r w:rsidRPr="00E523B3">
              <w:rPr>
                <w:rFonts w:ascii="Arial" w:hAnsi="Arial" w:cs="Arial"/>
                <w:i/>
                <w:iCs/>
                <w:sz w:val="22"/>
                <w:szCs w:val="22"/>
                <w:lang w:val="vi"/>
              </w:rPr>
              <w:br/>
              <w:t>(như được liệt kê trong lệnh được thực thi)</w:t>
            </w:r>
          </w:p>
        </w:tc>
        <w:tc>
          <w:tcPr>
            <w:tcW w:w="4680" w:type="dxa"/>
            <w:tcBorders>
              <w:top w:val="nil"/>
              <w:left w:val="nil"/>
              <w:bottom w:val="single" w:sz="12" w:space="0" w:color="auto"/>
              <w:right w:val="nil"/>
            </w:tcBorders>
          </w:tcPr>
          <w:p w14:paraId="59980C87" w14:textId="77777777" w:rsidR="00A701D4" w:rsidRPr="00E523B3" w:rsidRDefault="00D63EC9" w:rsidP="00A701D4">
            <w:pPr>
              <w:tabs>
                <w:tab w:val="left" w:pos="4320"/>
              </w:tabs>
              <w:spacing w:before="120" w:after="0"/>
              <w:rPr>
                <w:rFonts w:ascii="Arial" w:hAnsi="Arial" w:cs="Arial"/>
                <w:bCs/>
                <w:sz w:val="22"/>
                <w:szCs w:val="22"/>
                <w:u w:val="single"/>
              </w:rPr>
            </w:pPr>
            <w:r w:rsidRPr="00E523B3">
              <w:rPr>
                <w:rFonts w:ascii="Arial" w:hAnsi="Arial" w:cs="Arial"/>
                <w:sz w:val="22"/>
                <w:szCs w:val="22"/>
              </w:rPr>
              <w:t xml:space="preserve">No. </w:t>
            </w:r>
            <w:r w:rsidRPr="00E523B3">
              <w:rPr>
                <w:rFonts w:ascii="Arial" w:hAnsi="Arial" w:cs="Arial"/>
                <w:sz w:val="22"/>
                <w:szCs w:val="22"/>
                <w:u w:val="single"/>
              </w:rPr>
              <w:t>___________________________</w:t>
            </w:r>
          </w:p>
          <w:p w14:paraId="49D814A2" w14:textId="2D401E19" w:rsidR="00D63EC9" w:rsidRPr="00E523B3" w:rsidRDefault="00A701D4" w:rsidP="0044538C">
            <w:pPr>
              <w:tabs>
                <w:tab w:val="left" w:pos="4320"/>
              </w:tabs>
              <w:spacing w:after="0"/>
              <w:rPr>
                <w:rFonts w:ascii="Arial" w:hAnsi="Arial" w:cs="Arial"/>
                <w:bCs/>
                <w:i/>
                <w:iCs/>
                <w:sz w:val="22"/>
                <w:szCs w:val="22"/>
              </w:rPr>
            </w:pPr>
            <w:r w:rsidRPr="00E523B3">
              <w:rPr>
                <w:rFonts w:ascii="Arial" w:hAnsi="Arial" w:cs="Arial"/>
                <w:i/>
                <w:iCs/>
                <w:sz w:val="22"/>
                <w:szCs w:val="22"/>
                <w:lang w:val="vi"/>
              </w:rPr>
              <w:t xml:space="preserve">Số </w:t>
            </w:r>
          </w:p>
          <w:p w14:paraId="35890CBD" w14:textId="77777777" w:rsidR="00A701D4" w:rsidRPr="00E523B3" w:rsidRDefault="00D63EC9" w:rsidP="00A701D4">
            <w:pPr>
              <w:spacing w:before="120" w:after="0"/>
              <w:rPr>
                <w:rFonts w:ascii="Arial" w:hAnsi="Arial" w:cs="Arial"/>
                <w:bCs/>
                <w:sz w:val="22"/>
                <w:szCs w:val="22"/>
              </w:rPr>
            </w:pPr>
            <w:r w:rsidRPr="00E523B3">
              <w:rPr>
                <w:rFonts w:ascii="Arial" w:hAnsi="Arial" w:cs="Arial"/>
                <w:sz w:val="22"/>
                <w:szCs w:val="22"/>
              </w:rPr>
              <w:t>Order to Go to Court for Contempt Hearing (Order to Show Cause – Protection, Extreme Risk Protection, No Contact, or Weapons Surrender)</w:t>
            </w:r>
          </w:p>
          <w:p w14:paraId="019C65D2" w14:textId="3C421425" w:rsidR="00D63EC9" w:rsidRPr="00E523B3" w:rsidRDefault="00A701D4" w:rsidP="00A701D4">
            <w:pPr>
              <w:spacing w:after="0"/>
              <w:rPr>
                <w:rFonts w:ascii="Arial" w:hAnsi="Arial" w:cs="Arial"/>
                <w:bCs/>
                <w:i/>
                <w:iCs/>
                <w:sz w:val="22"/>
                <w:szCs w:val="22"/>
              </w:rPr>
            </w:pPr>
            <w:r w:rsidRPr="00E523B3">
              <w:rPr>
                <w:rFonts w:ascii="Arial" w:hAnsi="Arial" w:cs="Arial"/>
                <w:i/>
                <w:iCs/>
                <w:sz w:val="22"/>
                <w:szCs w:val="22"/>
                <w:lang w:val="vi"/>
              </w:rPr>
              <w:t>Lệnh Ra Tòa để Xét Xử Tội Khinh Thường (Trình Bày Nguyên Nhân – Bảo Vệ, Bảo Vệ Rủi Ro Cực Độ, Cấm Tiếp Xúc hoặc Giao Nộp Vũ Khí)</w:t>
            </w:r>
          </w:p>
          <w:p w14:paraId="3CEB35BD" w14:textId="77777777" w:rsidR="00A701D4" w:rsidRPr="00E523B3" w:rsidRDefault="00D63EC9" w:rsidP="00A701D4">
            <w:pPr>
              <w:tabs>
                <w:tab w:val="right" w:pos="9360"/>
              </w:tabs>
              <w:spacing w:before="120" w:after="0"/>
              <w:rPr>
                <w:rFonts w:ascii="Arial" w:hAnsi="Arial" w:cs="Arial"/>
                <w:bCs/>
                <w:sz w:val="22"/>
                <w:szCs w:val="22"/>
              </w:rPr>
            </w:pPr>
            <w:r w:rsidRPr="00E523B3">
              <w:rPr>
                <w:rFonts w:ascii="Arial" w:hAnsi="Arial" w:cs="Arial"/>
                <w:sz w:val="22"/>
                <w:szCs w:val="22"/>
              </w:rPr>
              <w:t>(ORTSC)</w:t>
            </w:r>
          </w:p>
          <w:p w14:paraId="67FACA08" w14:textId="1CE3283C" w:rsidR="00D63EC9" w:rsidRPr="00E523B3" w:rsidRDefault="00A701D4" w:rsidP="00A701D4">
            <w:pPr>
              <w:tabs>
                <w:tab w:val="right" w:pos="9360"/>
              </w:tabs>
              <w:spacing w:after="0"/>
              <w:rPr>
                <w:rFonts w:ascii="Arial" w:hAnsi="Arial" w:cs="Arial"/>
                <w:bCs/>
                <w:i/>
                <w:iCs/>
                <w:sz w:val="22"/>
                <w:szCs w:val="22"/>
              </w:rPr>
            </w:pPr>
            <w:r w:rsidRPr="00E523B3">
              <w:rPr>
                <w:rFonts w:ascii="Arial" w:hAnsi="Arial" w:cs="Arial"/>
                <w:i/>
                <w:iCs/>
                <w:sz w:val="22"/>
                <w:szCs w:val="22"/>
                <w:lang w:val="vi"/>
              </w:rPr>
              <w:t>(ORTSC)</w:t>
            </w:r>
          </w:p>
          <w:p w14:paraId="38D36989" w14:textId="77777777" w:rsidR="00A701D4" w:rsidRPr="00E523B3" w:rsidRDefault="00D63EC9" w:rsidP="00A701D4">
            <w:pPr>
              <w:tabs>
                <w:tab w:val="right" w:pos="9360"/>
              </w:tabs>
              <w:spacing w:before="60" w:after="0"/>
              <w:rPr>
                <w:rStyle w:val="CommentReference"/>
                <w:rFonts w:ascii="Arial" w:hAnsi="Arial" w:cs="Arial"/>
                <w:bCs/>
                <w:sz w:val="22"/>
                <w:szCs w:val="22"/>
              </w:rPr>
            </w:pPr>
            <w:r w:rsidRPr="00E523B3">
              <w:rPr>
                <w:rStyle w:val="CommentReference"/>
                <w:rFonts w:ascii="Arial" w:hAnsi="Arial" w:cs="Arial"/>
                <w:sz w:val="22"/>
                <w:szCs w:val="22"/>
              </w:rPr>
              <w:t>Clerk’s action required: 2</w:t>
            </w:r>
          </w:p>
          <w:p w14:paraId="1B257D36" w14:textId="75C50DFA" w:rsidR="00D63EC9" w:rsidRPr="00E523B3" w:rsidRDefault="00A701D4" w:rsidP="00A701D4">
            <w:pPr>
              <w:tabs>
                <w:tab w:val="right" w:pos="9360"/>
              </w:tabs>
              <w:spacing w:after="0"/>
              <w:rPr>
                <w:rFonts w:ascii="Arial" w:hAnsi="Arial" w:cs="Arial"/>
                <w:bCs/>
                <w:i/>
                <w:iCs/>
                <w:sz w:val="22"/>
                <w:szCs w:val="22"/>
              </w:rPr>
            </w:pPr>
            <w:r w:rsidRPr="00E523B3">
              <w:rPr>
                <w:rStyle w:val="CommentReference"/>
                <w:rFonts w:ascii="Arial" w:hAnsi="Arial" w:cs="Arial"/>
                <w:i/>
                <w:iCs/>
                <w:sz w:val="22"/>
                <w:szCs w:val="22"/>
                <w:lang w:val="vi"/>
              </w:rPr>
              <w:t>Việc lục sự cần làm: 2</w:t>
            </w:r>
          </w:p>
        </w:tc>
      </w:tr>
    </w:tbl>
    <w:p w14:paraId="3E694E53" w14:textId="77777777" w:rsidR="00A701D4" w:rsidRPr="00E523B3" w:rsidRDefault="00D63EC9" w:rsidP="00A701D4">
      <w:pPr>
        <w:pStyle w:val="BodyText2"/>
      </w:pPr>
      <w:r w:rsidRPr="00E523B3">
        <w:rPr>
          <w:bCs/>
        </w:rPr>
        <w:t>Order to Go to Court for Contempt Hearing</w:t>
      </w:r>
      <w:r w:rsidRPr="00E523B3">
        <w:rPr>
          <w:bCs/>
        </w:rPr>
        <w:br/>
        <w:t>(Order to Show Cause – Protection, Extreme Risk Protection, No Contact, or Weapons Surrender)</w:t>
      </w:r>
    </w:p>
    <w:p w14:paraId="494A24F3" w14:textId="26FDD39E" w:rsidR="00D63EC9" w:rsidRPr="00E523B3" w:rsidRDefault="00A701D4" w:rsidP="00A701D4">
      <w:pPr>
        <w:pStyle w:val="BodyText2"/>
        <w:spacing w:before="0"/>
        <w:rPr>
          <w:i/>
          <w:iCs/>
        </w:rPr>
      </w:pPr>
      <w:r w:rsidRPr="00E523B3">
        <w:rPr>
          <w:bCs/>
          <w:i/>
          <w:iCs/>
          <w:lang w:val="vi"/>
        </w:rPr>
        <w:t>Lệnh Ra Tòa để Xét Xử Tội Khinh Thường</w:t>
      </w:r>
      <w:r w:rsidRPr="00E523B3">
        <w:rPr>
          <w:bCs/>
          <w:i/>
          <w:iCs/>
          <w:lang w:val="vi"/>
        </w:rPr>
        <w:br/>
        <w:t>(Trình Bày Nguyên Nhân – Bảo Vệ, Bảo Vệ Rủi Ro Cực Độ, Cấm Tiếp Xúc hoặc Giao Nộp Vũ Khí)</w:t>
      </w:r>
    </w:p>
    <w:p w14:paraId="1474DAAA" w14:textId="77777777" w:rsidR="00A701D4" w:rsidRPr="00E523B3" w:rsidRDefault="003A1679" w:rsidP="00A701D4">
      <w:pPr>
        <w:pStyle w:val="WAItemTitle"/>
        <w:tabs>
          <w:tab w:val="clear" w:pos="540"/>
          <w:tab w:val="left" w:pos="720"/>
        </w:tabs>
        <w:spacing w:before="120"/>
        <w:outlineLvl w:val="0"/>
        <w:rPr>
          <w:sz w:val="22"/>
          <w:szCs w:val="22"/>
        </w:rPr>
      </w:pPr>
      <w:r w:rsidRPr="00E523B3">
        <w:rPr>
          <w:bCs/>
          <w:sz w:val="22"/>
          <w:szCs w:val="22"/>
        </w:rPr>
        <w:t>1.</w:t>
      </w:r>
      <w:r w:rsidRPr="00E523B3">
        <w:rPr>
          <w:bCs/>
          <w:sz w:val="22"/>
          <w:szCs w:val="22"/>
        </w:rPr>
        <w:tab/>
        <w:t>Findings</w:t>
      </w:r>
    </w:p>
    <w:p w14:paraId="3C785DBD" w14:textId="0FCF6DEA" w:rsidR="003A1679" w:rsidRPr="00E523B3" w:rsidRDefault="0044538C" w:rsidP="00A701D4">
      <w:pPr>
        <w:pStyle w:val="WAItemTitle"/>
        <w:tabs>
          <w:tab w:val="clear" w:pos="540"/>
          <w:tab w:val="left" w:pos="720"/>
        </w:tabs>
        <w:spacing w:before="0"/>
        <w:outlineLvl w:val="0"/>
        <w:rPr>
          <w:i/>
          <w:iCs/>
          <w:spacing w:val="-2"/>
          <w:sz w:val="22"/>
          <w:szCs w:val="22"/>
        </w:rPr>
      </w:pPr>
      <w:r w:rsidRPr="00E523B3">
        <w:rPr>
          <w:bCs/>
          <w:i/>
          <w:iCs/>
          <w:sz w:val="22"/>
          <w:szCs w:val="22"/>
        </w:rPr>
        <w:tab/>
      </w:r>
      <w:r w:rsidRPr="00E523B3">
        <w:rPr>
          <w:bCs/>
          <w:i/>
          <w:iCs/>
          <w:sz w:val="22"/>
          <w:szCs w:val="22"/>
          <w:lang w:val="vi"/>
        </w:rPr>
        <w:t>Phán Quyết</w:t>
      </w:r>
    </w:p>
    <w:p w14:paraId="5BE4D137" w14:textId="77777777" w:rsidR="00A701D4" w:rsidRPr="00E523B3" w:rsidRDefault="5E64292F" w:rsidP="00A701D4">
      <w:pPr>
        <w:pStyle w:val="WABody38flush"/>
        <w:ind w:left="720"/>
      </w:pPr>
      <w:r w:rsidRPr="00E523B3">
        <w:t xml:space="preserve">The court has reviewed the </w:t>
      </w:r>
      <w:r w:rsidRPr="00E523B3">
        <w:rPr>
          <w:i/>
          <w:iCs/>
        </w:rPr>
        <w:t xml:space="preserve">Motion for Contempt Hearing on Protection, Extreme Risk Protection, No Contact, or Weapons Surrender Order (Show Cause) </w:t>
      </w:r>
      <w:r w:rsidRPr="00E523B3">
        <w:t>filed by the (</w:t>
      </w:r>
      <w:r w:rsidRPr="00E523B3">
        <w:rPr>
          <w:i/>
          <w:iCs/>
        </w:rPr>
        <w:t>check one</w:t>
      </w:r>
      <w:r w:rsidRPr="00E523B3">
        <w:t>)</w:t>
      </w:r>
      <w:r w:rsidRPr="00E523B3">
        <w:rPr>
          <w:i/>
          <w:iCs/>
        </w:rPr>
        <w:t>:</w:t>
      </w:r>
      <w:r w:rsidRPr="00E523B3">
        <w:t xml:space="preserve"> [  ] Protected Person  [  ] Petitioner (if different from Protected Person)</w:t>
      </w:r>
    </w:p>
    <w:p w14:paraId="626070A8" w14:textId="2EA3AD80" w:rsidR="008A09DD" w:rsidRDefault="00A701D4" w:rsidP="00A701D4">
      <w:pPr>
        <w:pStyle w:val="WABody38flush"/>
        <w:spacing w:before="0"/>
        <w:ind w:left="720"/>
        <w:rPr>
          <w:i/>
          <w:iCs/>
          <w:lang w:val="vi"/>
        </w:rPr>
      </w:pPr>
      <w:r w:rsidRPr="00E523B3">
        <w:rPr>
          <w:i/>
          <w:iCs/>
          <w:lang w:val="vi"/>
        </w:rPr>
        <w:t>Tòa án đã tái xét Kiến Nghị Lệnh Ra Tòa để Xét Xử Tội Khinh Thường về Lệnh Bảo Vệ, Bảo Vệ Rủi Ro Cực Độ, Cấm Tiếp Xúc hoặc Giao Nộp Vũ Khí (Trình Bày Nguyên Nhân) được nộp bởi (đánh dấu một mục): [-] Người Được Bảo Vệ  [-] Nguyên Đơn (nếu khác Người Được Bảo Vệ)</w:t>
      </w:r>
    </w:p>
    <w:p w14:paraId="5843D127" w14:textId="77777777" w:rsidR="008909B1" w:rsidRPr="00E523B3" w:rsidRDefault="008909B1" w:rsidP="00A701D4">
      <w:pPr>
        <w:pStyle w:val="WABody38flush"/>
        <w:spacing w:before="0"/>
        <w:ind w:left="720"/>
        <w:rPr>
          <w:i/>
          <w:iCs/>
        </w:rPr>
      </w:pPr>
    </w:p>
    <w:p w14:paraId="17BCF2A0" w14:textId="77777777" w:rsidR="00A701D4" w:rsidRPr="00E523B3" w:rsidRDefault="5E64292F" w:rsidP="008909B1">
      <w:pPr>
        <w:pStyle w:val="WABody38flush"/>
        <w:ind w:left="720"/>
      </w:pPr>
      <w:r w:rsidRPr="00E523B3">
        <w:lastRenderedPageBreak/>
        <w:t>[  ] Prosecutor or City Attorney and finds there is reason to approve this order.</w:t>
      </w:r>
    </w:p>
    <w:p w14:paraId="70B0DEDE" w14:textId="1323E69A" w:rsidR="003A1679" w:rsidRPr="00E523B3" w:rsidRDefault="0044538C" w:rsidP="00A701D4">
      <w:pPr>
        <w:pStyle w:val="WABody38flush"/>
        <w:spacing w:before="0"/>
        <w:ind w:left="720"/>
        <w:rPr>
          <w:i/>
          <w:iCs/>
        </w:rPr>
      </w:pPr>
      <w:r w:rsidRPr="00E523B3">
        <w:rPr>
          <w:i/>
          <w:iCs/>
        </w:rPr>
        <w:t xml:space="preserve">     </w:t>
      </w:r>
      <w:r w:rsidRPr="00E523B3">
        <w:rPr>
          <w:i/>
          <w:iCs/>
          <w:lang w:val="vi"/>
        </w:rPr>
        <w:t>Công Tố Viên hoặc Luật Sư Thành Phố và nhận thấy có lý do để chấp thuận lệnh này.</w:t>
      </w:r>
    </w:p>
    <w:p w14:paraId="2A0557B0" w14:textId="77777777" w:rsidR="00A701D4" w:rsidRPr="00E523B3" w:rsidRDefault="00166D26" w:rsidP="00A701D4">
      <w:pPr>
        <w:tabs>
          <w:tab w:val="left" w:pos="720"/>
          <w:tab w:val="left" w:pos="9000"/>
        </w:tabs>
        <w:spacing w:before="120" w:after="0"/>
        <w:ind w:left="720" w:hanging="720"/>
        <w:outlineLvl w:val="0"/>
        <w:rPr>
          <w:rFonts w:ascii="Arial" w:hAnsi="Arial" w:cs="Arial"/>
          <w:spacing w:val="-2"/>
          <w:sz w:val="22"/>
          <w:szCs w:val="22"/>
        </w:rPr>
      </w:pPr>
      <w:r w:rsidRPr="00E523B3">
        <w:rPr>
          <w:rFonts w:ascii="Arial" w:hAnsi="Arial" w:cs="Arial"/>
          <w:b/>
          <w:bCs/>
          <w:sz w:val="22"/>
          <w:szCs w:val="22"/>
        </w:rPr>
        <w:t>2.</w:t>
      </w:r>
      <w:r w:rsidRPr="00E523B3">
        <w:rPr>
          <w:rFonts w:ascii="Arial" w:hAnsi="Arial" w:cs="Arial"/>
          <w:b/>
          <w:bCs/>
          <w:sz w:val="22"/>
          <w:szCs w:val="22"/>
        </w:rPr>
        <w:tab/>
        <w:t xml:space="preserve">The Court Orders </w:t>
      </w:r>
      <w:r w:rsidRPr="00E523B3">
        <w:rPr>
          <w:rFonts w:ascii="Arial" w:hAnsi="Arial" w:cs="Arial"/>
          <w:sz w:val="22"/>
          <w:szCs w:val="22"/>
        </w:rPr>
        <w:t>(</w:t>
      </w:r>
      <w:r w:rsidRPr="00E523B3">
        <w:rPr>
          <w:rFonts w:ascii="Arial" w:hAnsi="Arial" w:cs="Arial"/>
          <w:i/>
          <w:iCs/>
          <w:sz w:val="22"/>
          <w:szCs w:val="22"/>
        </w:rPr>
        <w:t>name</w:t>
      </w:r>
      <w:r w:rsidRPr="00E523B3">
        <w:rPr>
          <w:rFonts w:ascii="Arial" w:hAnsi="Arial" w:cs="Arial"/>
          <w:sz w:val="22"/>
          <w:szCs w:val="22"/>
        </w:rPr>
        <w:t>)</w:t>
      </w:r>
      <w:r w:rsidRPr="00E523B3">
        <w:rPr>
          <w:rFonts w:ascii="Arial" w:hAnsi="Arial" w:cs="Arial"/>
          <w:i/>
          <w:iCs/>
          <w:sz w:val="22"/>
          <w:szCs w:val="22"/>
        </w:rPr>
        <w:t>:</w:t>
      </w:r>
      <w:r w:rsidRPr="00E523B3">
        <w:rPr>
          <w:rFonts w:ascii="Arial" w:hAnsi="Arial" w:cs="Arial"/>
          <w:sz w:val="22"/>
          <w:szCs w:val="22"/>
        </w:rPr>
        <w:t xml:space="preserve"> </w:t>
      </w:r>
      <w:r w:rsidRPr="00E523B3">
        <w:rPr>
          <w:rFonts w:ascii="Arial" w:hAnsi="Arial" w:cs="Arial"/>
          <w:sz w:val="22"/>
          <w:szCs w:val="22"/>
          <w:u w:val="single"/>
        </w:rPr>
        <w:tab/>
      </w:r>
      <w:r w:rsidRPr="00E523B3">
        <w:rPr>
          <w:rFonts w:ascii="Arial" w:hAnsi="Arial" w:cs="Arial"/>
          <w:sz w:val="22"/>
          <w:szCs w:val="22"/>
        </w:rPr>
        <w:t xml:space="preserve"> to:</w:t>
      </w:r>
    </w:p>
    <w:p w14:paraId="4C62E83A" w14:textId="6BD62BFF" w:rsidR="003A1679" w:rsidRPr="00E523B3" w:rsidRDefault="0044538C" w:rsidP="00A701D4">
      <w:pPr>
        <w:tabs>
          <w:tab w:val="left" w:pos="720"/>
          <w:tab w:val="left" w:pos="9000"/>
        </w:tabs>
        <w:spacing w:after="0"/>
        <w:ind w:left="720" w:hanging="720"/>
        <w:outlineLvl w:val="0"/>
        <w:rPr>
          <w:rFonts w:ascii="Arial" w:hAnsi="Arial" w:cs="Arial"/>
          <w:b/>
          <w:i/>
          <w:iCs/>
          <w:spacing w:val="-2"/>
          <w:sz w:val="22"/>
          <w:szCs w:val="22"/>
        </w:rPr>
      </w:pPr>
      <w:r w:rsidRPr="00E523B3">
        <w:rPr>
          <w:rFonts w:ascii="Arial" w:hAnsi="Arial" w:cs="Arial"/>
          <w:b/>
          <w:bCs/>
          <w:i/>
          <w:iCs/>
          <w:sz w:val="22"/>
          <w:szCs w:val="22"/>
        </w:rPr>
        <w:tab/>
      </w:r>
      <w:r w:rsidRPr="00E523B3">
        <w:rPr>
          <w:rFonts w:ascii="Arial" w:hAnsi="Arial" w:cs="Arial"/>
          <w:b/>
          <w:bCs/>
          <w:i/>
          <w:iCs/>
          <w:sz w:val="22"/>
          <w:szCs w:val="22"/>
          <w:lang w:val="vi"/>
        </w:rPr>
        <w:t xml:space="preserve">Các Lệnh Tòa </w:t>
      </w:r>
      <w:r w:rsidRPr="00E523B3">
        <w:rPr>
          <w:rFonts w:ascii="Arial" w:hAnsi="Arial" w:cs="Arial"/>
          <w:i/>
          <w:iCs/>
          <w:sz w:val="22"/>
          <w:szCs w:val="22"/>
          <w:lang w:val="vi"/>
        </w:rPr>
        <w:t xml:space="preserve">(tên): </w:t>
      </w:r>
      <w:r w:rsidRPr="00E523B3">
        <w:rPr>
          <w:rFonts w:ascii="Arial" w:hAnsi="Arial" w:cs="Arial"/>
          <w:sz w:val="22"/>
          <w:szCs w:val="22"/>
          <w:lang w:val="vi"/>
        </w:rPr>
        <w:tab/>
      </w:r>
      <w:r w:rsidRPr="00E523B3">
        <w:rPr>
          <w:rFonts w:ascii="Arial" w:hAnsi="Arial" w:cs="Arial"/>
          <w:i/>
          <w:iCs/>
          <w:sz w:val="22"/>
          <w:szCs w:val="22"/>
          <w:lang w:val="vi"/>
        </w:rPr>
        <w:t xml:space="preserve"> gởi đến:</w:t>
      </w:r>
    </w:p>
    <w:p w14:paraId="1D63A6C2" w14:textId="77777777" w:rsidR="00A701D4" w:rsidRPr="00E523B3" w:rsidRDefault="003261DB" w:rsidP="00A701D4">
      <w:pPr>
        <w:tabs>
          <w:tab w:val="left" w:pos="630"/>
          <w:tab w:val="right" w:pos="6390"/>
          <w:tab w:val="right" w:pos="9360"/>
        </w:tabs>
        <w:spacing w:before="120" w:after="0"/>
        <w:ind w:left="720"/>
        <w:rPr>
          <w:rFonts w:ascii="Arial" w:eastAsia="Calibri" w:hAnsi="Arial" w:cs="Arial"/>
          <w:sz w:val="22"/>
          <w:szCs w:val="22"/>
        </w:rPr>
      </w:pPr>
      <w:r w:rsidRPr="00E523B3">
        <w:rPr>
          <w:noProof/>
        </w:rPr>
        <w:drawing>
          <wp:anchor distT="0" distB="0" distL="114300" distR="114300" simplePos="0" relativeHeight="251657728" behindDoc="0" locked="0" layoutInCell="1" allowOverlap="1" wp14:anchorId="758DD7A3" wp14:editId="5D967A08">
            <wp:simplePos x="0" y="0"/>
            <wp:positionH relativeFrom="column">
              <wp:posOffset>-144780</wp:posOffset>
            </wp:positionH>
            <wp:positionV relativeFrom="paragraph">
              <wp:posOffset>109220</wp:posOffset>
            </wp:positionV>
            <wp:extent cx="375285" cy="375285"/>
            <wp:effectExtent l="0" t="0" r="5715"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3B3">
        <w:rPr>
          <w:rFonts w:ascii="Arial" w:hAnsi="Arial"/>
          <w:b/>
          <w:bCs/>
          <w:sz w:val="22"/>
          <w:szCs w:val="22"/>
        </w:rPr>
        <w:t xml:space="preserve">Go to court on: </w:t>
      </w:r>
      <w:r w:rsidRPr="00E523B3">
        <w:rPr>
          <w:sz w:val="22"/>
          <w:szCs w:val="22"/>
          <w:u w:val="single"/>
        </w:rPr>
        <w:tab/>
      </w:r>
      <w:r w:rsidRPr="00E523B3">
        <w:rPr>
          <w:rFonts w:ascii="Arial" w:hAnsi="Arial"/>
          <w:i/>
          <w:iCs/>
          <w:sz w:val="22"/>
          <w:szCs w:val="22"/>
        </w:rPr>
        <w:t xml:space="preserve"> </w:t>
      </w:r>
      <w:r w:rsidRPr="00E523B3">
        <w:rPr>
          <w:rFonts w:ascii="Arial" w:hAnsi="Arial"/>
          <w:sz w:val="22"/>
          <w:szCs w:val="22"/>
        </w:rPr>
        <w:t xml:space="preserve">at </w:t>
      </w:r>
      <w:r w:rsidRPr="00E523B3">
        <w:rPr>
          <w:sz w:val="22"/>
          <w:szCs w:val="22"/>
          <w:u w:val="single"/>
        </w:rPr>
        <w:tab/>
      </w:r>
      <w:r w:rsidRPr="00E523B3">
        <w:rPr>
          <w:rFonts w:ascii="Arial" w:hAnsi="Arial"/>
          <w:i/>
          <w:iCs/>
          <w:sz w:val="22"/>
          <w:szCs w:val="22"/>
        </w:rPr>
        <w:t xml:space="preserve"> </w:t>
      </w:r>
      <w:r w:rsidRPr="00E523B3">
        <w:rPr>
          <w:rFonts w:ascii="Arial" w:hAnsi="Arial"/>
          <w:sz w:val="22"/>
          <w:szCs w:val="22"/>
        </w:rPr>
        <w:t>[  ] a.m.  [  ] p.m.</w:t>
      </w:r>
    </w:p>
    <w:p w14:paraId="0973E366" w14:textId="3CBBB436" w:rsidR="000A47D7" w:rsidRPr="00E523B3" w:rsidRDefault="00A701D4" w:rsidP="00A701D4">
      <w:pPr>
        <w:tabs>
          <w:tab w:val="left" w:pos="630"/>
          <w:tab w:val="right" w:pos="6390"/>
          <w:tab w:val="right" w:pos="9360"/>
        </w:tabs>
        <w:spacing w:after="0"/>
        <w:ind w:left="720"/>
        <w:rPr>
          <w:rFonts w:ascii="Arial" w:hAnsi="Arial" w:cs="Arial"/>
          <w:i/>
          <w:iCs/>
          <w:sz w:val="22"/>
          <w:szCs w:val="22"/>
        </w:rPr>
      </w:pPr>
      <w:r w:rsidRPr="00E523B3">
        <w:rPr>
          <w:rFonts w:ascii="Arial" w:hAnsi="Arial" w:cs="Arial"/>
          <w:b/>
          <w:bCs/>
          <w:i/>
          <w:iCs/>
          <w:sz w:val="22"/>
          <w:szCs w:val="22"/>
          <w:lang w:val="vi"/>
        </w:rPr>
        <w:t xml:space="preserve">Ra tòa vào: </w:t>
      </w:r>
      <w:r w:rsidRPr="00E523B3">
        <w:rPr>
          <w:rFonts w:ascii="Arial" w:hAnsi="Arial" w:cs="Arial"/>
          <w:sz w:val="22"/>
          <w:szCs w:val="22"/>
          <w:lang w:val="vi"/>
        </w:rPr>
        <w:tab/>
      </w:r>
      <w:r w:rsidRPr="00E523B3">
        <w:rPr>
          <w:rFonts w:ascii="Arial" w:hAnsi="Arial" w:cs="Arial"/>
          <w:i/>
          <w:iCs/>
          <w:sz w:val="22"/>
          <w:szCs w:val="22"/>
          <w:lang w:val="vi"/>
        </w:rPr>
        <w:t xml:space="preserve"> lúc </w:t>
      </w:r>
      <w:r w:rsidRPr="00E523B3">
        <w:rPr>
          <w:rFonts w:ascii="Arial" w:hAnsi="Arial" w:cs="Arial"/>
          <w:sz w:val="22"/>
          <w:szCs w:val="22"/>
          <w:lang w:val="vi"/>
        </w:rPr>
        <w:tab/>
      </w:r>
      <w:r w:rsidRPr="00E523B3">
        <w:rPr>
          <w:rFonts w:ascii="Arial" w:hAnsi="Arial" w:cs="Arial"/>
          <w:i/>
          <w:iCs/>
          <w:sz w:val="22"/>
          <w:szCs w:val="22"/>
          <w:lang w:val="vi"/>
        </w:rPr>
        <w:t>[-] a.m.  [-] p.m.</w:t>
      </w:r>
    </w:p>
    <w:p w14:paraId="717AECE6" w14:textId="77777777" w:rsidR="00A701D4" w:rsidRPr="00E523B3" w:rsidRDefault="000A47D7" w:rsidP="00A701D4">
      <w:pPr>
        <w:tabs>
          <w:tab w:val="left" w:pos="6660"/>
        </w:tabs>
        <w:spacing w:after="0"/>
        <w:ind w:left="2603"/>
        <w:rPr>
          <w:rFonts w:ascii="Arial" w:hAnsi="Arial" w:cs="Arial"/>
          <w:i/>
          <w:sz w:val="22"/>
          <w:szCs w:val="22"/>
        </w:rPr>
      </w:pPr>
      <w:r w:rsidRPr="00E523B3">
        <w:rPr>
          <w:rFonts w:ascii="Arial" w:hAnsi="Arial" w:cs="Arial"/>
          <w:i/>
          <w:iCs/>
          <w:sz w:val="22"/>
          <w:szCs w:val="22"/>
        </w:rPr>
        <w:t>date</w:t>
      </w:r>
      <w:r w:rsidRPr="00E523B3">
        <w:rPr>
          <w:rFonts w:ascii="Arial" w:hAnsi="Arial" w:cs="Arial"/>
          <w:i/>
          <w:iCs/>
          <w:sz w:val="20"/>
          <w:szCs w:val="20"/>
        </w:rPr>
        <w:t xml:space="preserve"> </w:t>
      </w:r>
      <w:r w:rsidRPr="00E523B3">
        <w:rPr>
          <w:rFonts w:ascii="Arial" w:hAnsi="Arial" w:cs="Arial"/>
          <w:i/>
          <w:iCs/>
          <w:sz w:val="20"/>
          <w:szCs w:val="20"/>
        </w:rPr>
        <w:tab/>
      </w:r>
      <w:r w:rsidRPr="00E523B3">
        <w:rPr>
          <w:rFonts w:ascii="Arial" w:hAnsi="Arial" w:cs="Arial"/>
          <w:i/>
          <w:iCs/>
          <w:sz w:val="22"/>
          <w:szCs w:val="22"/>
        </w:rPr>
        <w:t>time</w:t>
      </w:r>
    </w:p>
    <w:p w14:paraId="3DE769DD" w14:textId="73C61753" w:rsidR="000A47D7" w:rsidRPr="00E523B3" w:rsidRDefault="00A701D4" w:rsidP="00A701D4">
      <w:pPr>
        <w:tabs>
          <w:tab w:val="left" w:pos="6660"/>
        </w:tabs>
        <w:spacing w:after="0"/>
        <w:ind w:left="2603"/>
        <w:rPr>
          <w:rFonts w:ascii="Arial" w:hAnsi="Arial" w:cs="Arial"/>
          <w:i/>
          <w:iCs/>
          <w:sz w:val="20"/>
          <w:szCs w:val="20"/>
        </w:rPr>
      </w:pPr>
      <w:r w:rsidRPr="00E523B3">
        <w:rPr>
          <w:rFonts w:ascii="Arial" w:hAnsi="Arial" w:cs="Arial"/>
          <w:i/>
          <w:iCs/>
          <w:sz w:val="22"/>
          <w:szCs w:val="22"/>
          <w:lang w:val="vi"/>
        </w:rPr>
        <w:t>ngày</w:t>
      </w:r>
      <w:r w:rsidRPr="00E523B3">
        <w:rPr>
          <w:rFonts w:ascii="Arial" w:hAnsi="Arial" w:cs="Arial"/>
          <w:i/>
          <w:iCs/>
          <w:sz w:val="20"/>
          <w:szCs w:val="20"/>
          <w:lang w:val="vi"/>
        </w:rPr>
        <w:t xml:space="preserve"> </w:t>
      </w:r>
      <w:r w:rsidRPr="00E523B3">
        <w:rPr>
          <w:rFonts w:ascii="Arial" w:hAnsi="Arial" w:cs="Arial"/>
          <w:sz w:val="20"/>
          <w:szCs w:val="20"/>
          <w:lang w:val="vi"/>
        </w:rPr>
        <w:tab/>
      </w:r>
      <w:r w:rsidRPr="00E523B3">
        <w:rPr>
          <w:rFonts w:ascii="Arial" w:hAnsi="Arial" w:cs="Arial"/>
          <w:i/>
          <w:iCs/>
          <w:sz w:val="22"/>
          <w:szCs w:val="22"/>
          <w:lang w:val="vi"/>
        </w:rPr>
        <w:t>giờ</w:t>
      </w:r>
    </w:p>
    <w:p w14:paraId="4ED0C0E9" w14:textId="77777777" w:rsidR="00A701D4" w:rsidRPr="00E523B3" w:rsidRDefault="00577E06" w:rsidP="00A701D4">
      <w:pPr>
        <w:tabs>
          <w:tab w:val="left" w:pos="3788"/>
          <w:tab w:val="left" w:pos="7200"/>
          <w:tab w:val="left" w:pos="9180"/>
        </w:tabs>
        <w:spacing w:before="200" w:after="0"/>
        <w:ind w:left="713"/>
        <w:rPr>
          <w:rFonts w:ascii="Arial" w:hAnsi="Arial" w:cs="Arial"/>
          <w:sz w:val="22"/>
          <w:szCs w:val="22"/>
          <w:u w:val="single"/>
        </w:rPr>
      </w:pPr>
      <w:r w:rsidRPr="00E523B3">
        <w:rPr>
          <w:rFonts w:ascii="Arial" w:hAnsi="Arial" w:cs="Arial"/>
          <w:sz w:val="22"/>
          <w:szCs w:val="22"/>
        </w:rPr>
        <w:t xml:space="preserve">at: </w:t>
      </w:r>
      <w:r w:rsidRPr="00E523B3">
        <w:rPr>
          <w:rFonts w:ascii="Arial" w:hAnsi="Arial" w:cs="Arial"/>
          <w:sz w:val="22"/>
          <w:szCs w:val="22"/>
          <w:u w:val="single"/>
        </w:rPr>
        <w:tab/>
      </w:r>
      <w:r w:rsidRPr="00E523B3">
        <w:rPr>
          <w:rFonts w:ascii="Arial" w:hAnsi="Arial" w:cs="Arial"/>
          <w:sz w:val="22"/>
          <w:szCs w:val="22"/>
          <w:u w:val="single"/>
        </w:rPr>
        <w:tab/>
      </w:r>
      <w:r w:rsidRPr="00E523B3">
        <w:rPr>
          <w:rFonts w:ascii="Arial" w:hAnsi="Arial" w:cs="Arial"/>
          <w:sz w:val="22"/>
          <w:szCs w:val="22"/>
        </w:rPr>
        <w:t xml:space="preserve"> in </w:t>
      </w:r>
      <w:r w:rsidRPr="00E523B3">
        <w:rPr>
          <w:rFonts w:ascii="Arial" w:hAnsi="Arial" w:cs="Arial"/>
          <w:sz w:val="22"/>
          <w:szCs w:val="22"/>
          <w:u w:val="single"/>
        </w:rPr>
        <w:tab/>
      </w:r>
    </w:p>
    <w:p w14:paraId="71D52AC2" w14:textId="629BB902" w:rsidR="000A47D7" w:rsidRPr="00E523B3" w:rsidRDefault="00A701D4" w:rsidP="00A701D4">
      <w:pPr>
        <w:tabs>
          <w:tab w:val="left" w:pos="3788"/>
          <w:tab w:val="left" w:pos="7200"/>
          <w:tab w:val="left" w:pos="9180"/>
        </w:tabs>
        <w:spacing w:after="0"/>
        <w:ind w:left="713"/>
        <w:rPr>
          <w:rFonts w:ascii="Arial" w:hAnsi="Arial" w:cs="Arial"/>
          <w:i/>
          <w:iCs/>
          <w:sz w:val="22"/>
          <w:szCs w:val="22"/>
          <w:u w:val="single"/>
        </w:rPr>
      </w:pPr>
      <w:r w:rsidRPr="00E523B3">
        <w:rPr>
          <w:rFonts w:ascii="Arial" w:hAnsi="Arial" w:cs="Arial"/>
          <w:i/>
          <w:iCs/>
          <w:sz w:val="22"/>
          <w:szCs w:val="22"/>
          <w:lang w:val="vi"/>
        </w:rPr>
        <w:t xml:space="preserve">lúc: </w:t>
      </w:r>
      <w:r w:rsidRPr="00E523B3">
        <w:rPr>
          <w:rFonts w:ascii="Arial" w:hAnsi="Arial" w:cs="Arial"/>
          <w:sz w:val="22"/>
          <w:szCs w:val="22"/>
          <w:lang w:val="vi"/>
        </w:rPr>
        <w:tab/>
      </w:r>
      <w:r w:rsidRPr="00E523B3">
        <w:rPr>
          <w:rFonts w:ascii="Arial" w:hAnsi="Arial" w:cs="Arial"/>
          <w:sz w:val="22"/>
          <w:szCs w:val="22"/>
          <w:lang w:val="vi"/>
        </w:rPr>
        <w:tab/>
      </w:r>
      <w:r w:rsidRPr="00E523B3">
        <w:rPr>
          <w:rFonts w:ascii="Arial" w:hAnsi="Arial" w:cs="Arial"/>
          <w:i/>
          <w:iCs/>
          <w:sz w:val="22"/>
          <w:szCs w:val="22"/>
          <w:lang w:val="vi"/>
        </w:rPr>
        <w:t xml:space="preserve"> tại </w:t>
      </w:r>
    </w:p>
    <w:p w14:paraId="45B5CE18" w14:textId="77777777" w:rsidR="00A701D4" w:rsidRPr="00E523B3" w:rsidRDefault="00E45D63" w:rsidP="00A701D4">
      <w:pPr>
        <w:tabs>
          <w:tab w:val="left" w:pos="7560"/>
          <w:tab w:val="right" w:pos="9360"/>
        </w:tabs>
        <w:spacing w:after="0"/>
        <w:ind w:left="1163"/>
        <w:rPr>
          <w:rFonts w:ascii="Arial Narrow" w:hAnsi="Arial Narrow" w:cs="Arial"/>
          <w:i/>
          <w:sz w:val="22"/>
          <w:szCs w:val="22"/>
        </w:rPr>
      </w:pPr>
      <w:r w:rsidRPr="00E523B3">
        <w:rPr>
          <w:rFonts w:ascii="Arial" w:hAnsi="Arial" w:cs="Arial"/>
          <w:i/>
          <w:iCs/>
          <w:sz w:val="22"/>
          <w:szCs w:val="22"/>
        </w:rPr>
        <w:t>court’s address</w:t>
      </w:r>
      <w:r w:rsidRPr="00E523B3">
        <w:rPr>
          <w:rFonts w:cs="Arial"/>
          <w:i/>
          <w:iCs/>
          <w:sz w:val="20"/>
          <w:szCs w:val="20"/>
        </w:rPr>
        <w:tab/>
      </w:r>
      <w:r w:rsidRPr="00E523B3">
        <w:rPr>
          <w:rFonts w:ascii="Arial Narrow" w:hAnsi="Arial Narrow" w:cs="Arial"/>
          <w:i/>
          <w:iCs/>
          <w:sz w:val="22"/>
          <w:szCs w:val="22"/>
        </w:rPr>
        <w:t>room or department</w:t>
      </w:r>
    </w:p>
    <w:p w14:paraId="19D64EC3" w14:textId="07DF477F" w:rsidR="000A47D7" w:rsidRPr="00E523B3" w:rsidRDefault="00A701D4" w:rsidP="00A701D4">
      <w:pPr>
        <w:tabs>
          <w:tab w:val="left" w:pos="7560"/>
          <w:tab w:val="right" w:pos="9360"/>
        </w:tabs>
        <w:spacing w:after="0"/>
        <w:ind w:left="1163"/>
        <w:rPr>
          <w:rFonts w:ascii="Arial" w:hAnsi="Arial" w:cs="Arial"/>
          <w:i/>
          <w:iCs/>
          <w:sz w:val="22"/>
          <w:szCs w:val="22"/>
        </w:rPr>
      </w:pPr>
      <w:r w:rsidRPr="00E523B3">
        <w:rPr>
          <w:rFonts w:ascii="Arial" w:hAnsi="Arial" w:cs="Arial"/>
          <w:i/>
          <w:iCs/>
          <w:sz w:val="22"/>
          <w:szCs w:val="22"/>
          <w:lang w:val="vi"/>
        </w:rPr>
        <w:t>địa chỉ của tòa án</w:t>
      </w:r>
      <w:r w:rsidRPr="00E523B3">
        <w:rPr>
          <w:lang w:val="vi"/>
        </w:rPr>
        <w:tab/>
      </w:r>
      <w:r w:rsidRPr="00E523B3">
        <w:rPr>
          <w:rFonts w:ascii="Arial Narrow" w:hAnsi="Arial Narrow" w:cs="Arial"/>
          <w:i/>
          <w:iCs/>
          <w:sz w:val="22"/>
          <w:szCs w:val="22"/>
          <w:lang w:val="vi"/>
        </w:rPr>
        <w:t>phòng hoặc ban</w:t>
      </w:r>
    </w:p>
    <w:p w14:paraId="4D985319" w14:textId="526B818A" w:rsidR="000A47D7" w:rsidRPr="00E523B3" w:rsidRDefault="000A47D7" w:rsidP="0044538C">
      <w:pPr>
        <w:tabs>
          <w:tab w:val="left" w:pos="9180"/>
        </w:tabs>
        <w:spacing w:before="200" w:after="0"/>
        <w:ind w:left="1080"/>
        <w:rPr>
          <w:rFonts w:ascii="Arial" w:hAnsi="Arial" w:cs="Arial"/>
          <w:sz w:val="22"/>
          <w:szCs w:val="22"/>
          <w:u w:val="single"/>
        </w:rPr>
      </w:pPr>
      <w:r w:rsidRPr="00E523B3">
        <w:rPr>
          <w:rFonts w:ascii="Arial" w:hAnsi="Arial" w:cs="Arial"/>
          <w:sz w:val="22"/>
          <w:szCs w:val="22"/>
          <w:u w:val="single"/>
        </w:rPr>
        <w:tab/>
      </w:r>
    </w:p>
    <w:p w14:paraId="7A8E7355" w14:textId="77777777" w:rsidR="00A701D4" w:rsidRPr="00E523B3" w:rsidRDefault="000A47D7" w:rsidP="00A701D4">
      <w:pPr>
        <w:tabs>
          <w:tab w:val="left" w:pos="6660"/>
          <w:tab w:val="right" w:pos="9360"/>
        </w:tabs>
        <w:spacing w:after="0"/>
        <w:ind w:left="1080"/>
        <w:rPr>
          <w:rFonts w:ascii="Arial" w:hAnsi="Arial" w:cs="Arial"/>
          <w:i/>
          <w:sz w:val="22"/>
          <w:szCs w:val="22"/>
        </w:rPr>
      </w:pPr>
      <w:r w:rsidRPr="00E523B3">
        <w:rPr>
          <w:rFonts w:ascii="Arial" w:hAnsi="Arial" w:cs="Arial"/>
          <w:i/>
          <w:iCs/>
          <w:sz w:val="22"/>
          <w:szCs w:val="22"/>
        </w:rPr>
        <w:t>docket/calendar or judge/commissioner’s name</w:t>
      </w:r>
    </w:p>
    <w:p w14:paraId="67B8D220" w14:textId="78AF7A81" w:rsidR="000A47D7" w:rsidRPr="00E523B3" w:rsidRDefault="00A701D4" w:rsidP="00A701D4">
      <w:pPr>
        <w:tabs>
          <w:tab w:val="left" w:pos="6660"/>
          <w:tab w:val="right" w:pos="9360"/>
        </w:tabs>
        <w:spacing w:after="0"/>
        <w:ind w:left="1080"/>
        <w:rPr>
          <w:rFonts w:ascii="Arial" w:hAnsi="Arial" w:cs="Arial"/>
          <w:i/>
          <w:iCs/>
          <w:sz w:val="22"/>
          <w:szCs w:val="22"/>
        </w:rPr>
      </w:pPr>
      <w:r w:rsidRPr="00E523B3">
        <w:rPr>
          <w:rFonts w:ascii="Arial" w:hAnsi="Arial" w:cs="Arial"/>
          <w:i/>
          <w:iCs/>
          <w:sz w:val="22"/>
          <w:szCs w:val="22"/>
          <w:lang w:val="vi"/>
        </w:rPr>
        <w:t>sổ ghi án/lịch hoặc tên của thẩm phán/ủy viên</w:t>
      </w:r>
    </w:p>
    <w:p w14:paraId="67CC2C67" w14:textId="77777777" w:rsidR="00A701D4" w:rsidRPr="00E523B3" w:rsidRDefault="5E64292F" w:rsidP="00A701D4">
      <w:pPr>
        <w:spacing w:before="120" w:after="0"/>
        <w:ind w:left="720"/>
        <w:rPr>
          <w:rFonts w:ascii="Arial" w:hAnsi="Arial" w:cs="Arial"/>
          <w:sz w:val="22"/>
          <w:szCs w:val="22"/>
        </w:rPr>
      </w:pPr>
      <w:r w:rsidRPr="00E523B3">
        <w:rPr>
          <w:rFonts w:ascii="Arial" w:hAnsi="Arial" w:cs="Arial"/>
          <w:sz w:val="22"/>
          <w:szCs w:val="22"/>
        </w:rPr>
        <w:t xml:space="preserve">At the hearing, you must show why the court should </w:t>
      </w:r>
      <w:r w:rsidRPr="00E523B3">
        <w:rPr>
          <w:rFonts w:ascii="Arial" w:hAnsi="Arial" w:cs="Arial"/>
          <w:b/>
          <w:bCs/>
          <w:sz w:val="22"/>
          <w:szCs w:val="22"/>
        </w:rPr>
        <w:t>not</w:t>
      </w:r>
      <w:r w:rsidRPr="00E523B3">
        <w:rPr>
          <w:rFonts w:ascii="Arial" w:hAnsi="Arial" w:cs="Arial"/>
          <w:sz w:val="22"/>
          <w:szCs w:val="22"/>
        </w:rPr>
        <w:t xml:space="preserve"> approve the requests made by the other party or court, and find you in contempt. Follow the instructions at the end of this order about filing a statement or other written proof.</w:t>
      </w:r>
    </w:p>
    <w:p w14:paraId="386212FB" w14:textId="3756E2A4" w:rsidR="00AA6784" w:rsidRPr="00E523B3" w:rsidRDefault="00A701D4" w:rsidP="00A701D4">
      <w:pPr>
        <w:spacing w:after="0"/>
        <w:ind w:left="720"/>
        <w:rPr>
          <w:rFonts w:ascii="Arial" w:hAnsi="Arial" w:cs="Arial"/>
          <w:i/>
          <w:iCs/>
          <w:sz w:val="22"/>
          <w:szCs w:val="22"/>
          <w:lang w:val="vi"/>
        </w:rPr>
      </w:pPr>
      <w:r w:rsidRPr="00E523B3">
        <w:rPr>
          <w:rFonts w:ascii="Arial" w:hAnsi="Arial" w:cs="Arial"/>
          <w:i/>
          <w:iCs/>
          <w:sz w:val="22"/>
          <w:szCs w:val="22"/>
          <w:lang w:val="vi"/>
        </w:rPr>
        <w:t xml:space="preserve">Tại phiên xét xử, quý vị phải trình bày lý do vì sao tòa án </w:t>
      </w:r>
      <w:r w:rsidRPr="00E523B3">
        <w:rPr>
          <w:rFonts w:ascii="Arial" w:hAnsi="Arial" w:cs="Arial"/>
          <w:b/>
          <w:bCs/>
          <w:i/>
          <w:iCs/>
          <w:sz w:val="22"/>
          <w:szCs w:val="22"/>
          <w:lang w:val="vi"/>
        </w:rPr>
        <w:t>không</w:t>
      </w:r>
      <w:r w:rsidRPr="00E523B3">
        <w:rPr>
          <w:rFonts w:ascii="Arial" w:hAnsi="Arial" w:cs="Arial"/>
          <w:i/>
          <w:iCs/>
          <w:sz w:val="22"/>
          <w:szCs w:val="22"/>
          <w:lang w:val="vi"/>
        </w:rPr>
        <w:t xml:space="preserve"> nên chấp thuận các yêu cầu của đương sự còn lại hoặc tòa án đưa ra và nhận thấy quý vị khinh thường. Thực hiện theo hướng dẫn ở cuối lệnh này về việc nộp bản khai hoặc bằng chứng bằng văn bản khác.</w:t>
      </w:r>
    </w:p>
    <w:p w14:paraId="5AF47C05" w14:textId="77777777" w:rsidR="00A701D4" w:rsidRPr="00E523B3" w:rsidRDefault="00737BE5" w:rsidP="00A701D4">
      <w:pPr>
        <w:spacing w:before="120" w:after="0"/>
        <w:ind w:left="720"/>
        <w:rPr>
          <w:rFonts w:ascii="Arial" w:hAnsi="Arial" w:cs="Arial"/>
          <w:sz w:val="22"/>
          <w:szCs w:val="22"/>
        </w:rPr>
      </w:pPr>
      <w:r w:rsidRPr="00E523B3">
        <w:rPr>
          <w:rFonts w:ascii="Arial" w:hAnsi="Arial" w:cs="Arial"/>
          <w:b/>
          <w:bCs/>
          <w:i/>
          <w:iCs/>
          <w:sz w:val="22"/>
          <w:szCs w:val="22"/>
        </w:rPr>
        <w:t xml:space="preserve">Warning! </w:t>
      </w:r>
      <w:r w:rsidRPr="00E523B3">
        <w:rPr>
          <w:rFonts w:ascii="Arial" w:hAnsi="Arial" w:cs="Arial"/>
          <w:sz w:val="22"/>
          <w:szCs w:val="22"/>
        </w:rPr>
        <w:t>If you do not go to the hearing, the court may:</w:t>
      </w:r>
    </w:p>
    <w:p w14:paraId="257EFC9B" w14:textId="613CB07A" w:rsidR="00AA6784" w:rsidRPr="00E523B3" w:rsidRDefault="00A701D4" w:rsidP="00A701D4">
      <w:pPr>
        <w:spacing w:after="0"/>
        <w:ind w:left="720"/>
        <w:rPr>
          <w:rFonts w:ascii="Arial" w:hAnsi="Arial" w:cs="Arial"/>
          <w:i/>
          <w:iCs/>
          <w:sz w:val="22"/>
          <w:szCs w:val="22"/>
        </w:rPr>
      </w:pPr>
      <w:r w:rsidRPr="00E523B3">
        <w:rPr>
          <w:rFonts w:ascii="Arial" w:hAnsi="Arial" w:cs="Arial"/>
          <w:b/>
          <w:bCs/>
          <w:i/>
          <w:iCs/>
          <w:sz w:val="22"/>
          <w:szCs w:val="22"/>
          <w:lang w:val="vi"/>
        </w:rPr>
        <w:t xml:space="preserve">Cảnh Báo! </w:t>
      </w:r>
      <w:r w:rsidRPr="00E523B3">
        <w:rPr>
          <w:rFonts w:ascii="Arial" w:hAnsi="Arial" w:cs="Arial"/>
          <w:i/>
          <w:iCs/>
          <w:sz w:val="22"/>
          <w:szCs w:val="22"/>
          <w:lang w:val="vi"/>
        </w:rPr>
        <w:t>Nếu quý vị không đến phiên xét xử, tòa án có thể:</w:t>
      </w:r>
    </w:p>
    <w:p w14:paraId="57E318CA" w14:textId="77777777" w:rsidR="00A701D4" w:rsidRPr="00E523B3" w:rsidRDefault="5E64292F" w:rsidP="00A701D4">
      <w:pPr>
        <w:numPr>
          <w:ilvl w:val="0"/>
          <w:numId w:val="2"/>
        </w:numPr>
        <w:tabs>
          <w:tab w:val="left" w:pos="1080"/>
        </w:tabs>
        <w:spacing w:before="120" w:after="0"/>
        <w:ind w:left="1354" w:hanging="274"/>
        <w:rPr>
          <w:rFonts w:ascii="Arial" w:hAnsi="Arial" w:cs="Arial"/>
          <w:sz w:val="22"/>
          <w:szCs w:val="22"/>
        </w:rPr>
      </w:pPr>
      <w:r w:rsidRPr="00E523B3">
        <w:rPr>
          <w:rFonts w:ascii="Arial" w:hAnsi="Arial" w:cs="Arial"/>
          <w:sz w:val="22"/>
          <w:szCs w:val="22"/>
        </w:rPr>
        <w:t>Approve the court’s motion or other party’s requests without hearing your side, and</w:t>
      </w:r>
    </w:p>
    <w:p w14:paraId="13AD7C7C" w14:textId="73AA0881" w:rsidR="00975932" w:rsidRPr="00E523B3" w:rsidRDefault="00A701D4" w:rsidP="0044538C">
      <w:pPr>
        <w:tabs>
          <w:tab w:val="left" w:pos="1080"/>
        </w:tabs>
        <w:spacing w:after="0"/>
        <w:ind w:left="1354"/>
        <w:rPr>
          <w:rFonts w:ascii="Arial" w:hAnsi="Arial" w:cs="Arial"/>
          <w:i/>
          <w:iCs/>
          <w:sz w:val="22"/>
          <w:szCs w:val="22"/>
        </w:rPr>
      </w:pPr>
      <w:r w:rsidRPr="00E523B3">
        <w:rPr>
          <w:rFonts w:ascii="Arial" w:hAnsi="Arial" w:cs="Arial"/>
          <w:i/>
          <w:iCs/>
          <w:sz w:val="22"/>
          <w:szCs w:val="22"/>
          <w:lang w:val="vi"/>
        </w:rPr>
        <w:t>Chấp thuận kiến nghị của tòa án hoặc yêu cầu của đương sự còn lại mà không có phiên xét xử phía bên quý vị, và</w:t>
      </w:r>
    </w:p>
    <w:p w14:paraId="70D6B2AA" w14:textId="77777777" w:rsidR="00A701D4" w:rsidRPr="00E523B3" w:rsidRDefault="5E64292F" w:rsidP="00A701D4">
      <w:pPr>
        <w:numPr>
          <w:ilvl w:val="0"/>
          <w:numId w:val="2"/>
        </w:numPr>
        <w:tabs>
          <w:tab w:val="left" w:pos="1080"/>
        </w:tabs>
        <w:spacing w:before="120" w:after="0"/>
        <w:ind w:left="1354" w:hanging="274"/>
        <w:rPr>
          <w:rFonts w:ascii="Arial" w:hAnsi="Arial" w:cs="Arial"/>
          <w:sz w:val="22"/>
          <w:szCs w:val="22"/>
        </w:rPr>
      </w:pPr>
      <w:r w:rsidRPr="00E523B3">
        <w:rPr>
          <w:rFonts w:ascii="Arial" w:hAnsi="Arial" w:cs="Arial"/>
          <w:sz w:val="22"/>
          <w:szCs w:val="22"/>
        </w:rPr>
        <w:t xml:space="preserve">Hold you in contempt of court if you fail to comply with the terms of the </w:t>
      </w:r>
      <w:r w:rsidRPr="00E523B3">
        <w:rPr>
          <w:rFonts w:ascii="Arial" w:hAnsi="Arial" w:cs="Arial"/>
          <w:i/>
          <w:iCs/>
          <w:sz w:val="22"/>
          <w:szCs w:val="22"/>
        </w:rPr>
        <w:t>Protection Order, Extreme Risk Protection Order, No Contact Order,</w:t>
      </w:r>
      <w:r w:rsidRPr="00E523B3">
        <w:rPr>
          <w:rFonts w:ascii="Arial" w:hAnsi="Arial" w:cs="Arial"/>
          <w:sz w:val="22"/>
          <w:szCs w:val="22"/>
        </w:rPr>
        <w:t xml:space="preserve"> or </w:t>
      </w:r>
      <w:r w:rsidRPr="00E523B3">
        <w:rPr>
          <w:rFonts w:ascii="Arial" w:hAnsi="Arial" w:cs="Arial"/>
          <w:i/>
          <w:iCs/>
          <w:sz w:val="22"/>
          <w:szCs w:val="22"/>
        </w:rPr>
        <w:t>Order to Surrender and Prohibit Weapons</w:t>
      </w:r>
      <w:r w:rsidRPr="00E523B3">
        <w:rPr>
          <w:rFonts w:ascii="Arial" w:hAnsi="Arial" w:cs="Arial"/>
          <w:sz w:val="22"/>
          <w:szCs w:val="22"/>
        </w:rPr>
        <w:t>.</w:t>
      </w:r>
    </w:p>
    <w:p w14:paraId="018D610A" w14:textId="155FAEA7" w:rsidR="00A63B97" w:rsidRPr="00E523B3" w:rsidRDefault="00A701D4" w:rsidP="0044538C">
      <w:pPr>
        <w:tabs>
          <w:tab w:val="left" w:pos="1080"/>
        </w:tabs>
        <w:spacing w:after="0"/>
        <w:ind w:left="1354"/>
        <w:rPr>
          <w:rFonts w:ascii="Arial" w:hAnsi="Arial" w:cs="Arial"/>
          <w:i/>
          <w:iCs/>
          <w:sz w:val="22"/>
          <w:szCs w:val="22"/>
        </w:rPr>
      </w:pPr>
      <w:r w:rsidRPr="00E523B3">
        <w:rPr>
          <w:rFonts w:ascii="Arial" w:hAnsi="Arial" w:cs="Arial"/>
          <w:i/>
          <w:iCs/>
          <w:sz w:val="22"/>
          <w:szCs w:val="22"/>
          <w:lang w:val="vi"/>
        </w:rPr>
        <w:t>Khinh thường tòa án nếu quý vị không tuân thủ các điều khoản của Lệnh Bảo Vệ, Lệnh Bảo Vệ Rủi Ro Cực Độ, Lệnh Cấm Tiếp Xúc hoặc Lệnh Giao Nộp và Cấm Vũ Khí.</w:t>
      </w:r>
    </w:p>
    <w:p w14:paraId="6925D845" w14:textId="77777777" w:rsidR="00A701D4" w:rsidRPr="00E523B3" w:rsidRDefault="007841D4" w:rsidP="00A701D4">
      <w:pPr>
        <w:numPr>
          <w:ilvl w:val="0"/>
          <w:numId w:val="2"/>
        </w:numPr>
        <w:tabs>
          <w:tab w:val="left" w:pos="1080"/>
        </w:tabs>
        <w:spacing w:before="120" w:after="0"/>
        <w:ind w:left="1354" w:hanging="274"/>
        <w:rPr>
          <w:rFonts w:ascii="Arial" w:hAnsi="Arial" w:cs="Arial"/>
          <w:sz w:val="22"/>
          <w:szCs w:val="22"/>
        </w:rPr>
      </w:pPr>
      <w:r w:rsidRPr="00E523B3">
        <w:rPr>
          <w:rFonts w:ascii="Arial" w:hAnsi="Arial" w:cs="Arial"/>
          <w:sz w:val="22"/>
          <w:szCs w:val="22"/>
        </w:rPr>
        <w:t>Issue a warrant for your arrest.</w:t>
      </w:r>
    </w:p>
    <w:p w14:paraId="27D074C2" w14:textId="10B2FB5A" w:rsidR="007841D4" w:rsidRPr="00E523B3" w:rsidRDefault="00A701D4" w:rsidP="0044538C">
      <w:pPr>
        <w:tabs>
          <w:tab w:val="left" w:pos="1080"/>
        </w:tabs>
        <w:spacing w:after="0"/>
        <w:ind w:left="1354"/>
        <w:rPr>
          <w:rFonts w:ascii="Arial" w:hAnsi="Arial" w:cs="Arial"/>
          <w:i/>
          <w:iCs/>
          <w:sz w:val="22"/>
          <w:szCs w:val="22"/>
        </w:rPr>
      </w:pPr>
      <w:r w:rsidRPr="00E523B3">
        <w:rPr>
          <w:rFonts w:ascii="Arial" w:hAnsi="Arial" w:cs="Arial"/>
          <w:i/>
          <w:iCs/>
          <w:sz w:val="22"/>
          <w:szCs w:val="22"/>
          <w:lang w:val="vi"/>
        </w:rPr>
        <w:t>Ban hành lệnh bắt giữ quý vị.</w:t>
      </w:r>
    </w:p>
    <w:p w14:paraId="1A713908" w14:textId="77777777" w:rsidR="00A701D4" w:rsidRPr="00E523B3" w:rsidRDefault="00924B22" w:rsidP="00A701D4">
      <w:pPr>
        <w:spacing w:before="120" w:after="0"/>
        <w:ind w:left="720"/>
        <w:rPr>
          <w:rFonts w:ascii="Arial" w:hAnsi="Arial" w:cs="Arial"/>
          <w:sz w:val="22"/>
        </w:rPr>
      </w:pPr>
      <w:r w:rsidRPr="00E523B3">
        <w:rPr>
          <w:rFonts w:ascii="Arial" w:hAnsi="Arial" w:cs="Arial"/>
          <w:sz w:val="22"/>
        </w:rPr>
        <w:t xml:space="preserve">If the other party has asked the court to send you to </w:t>
      </w:r>
      <w:r w:rsidRPr="00E523B3">
        <w:rPr>
          <w:rFonts w:ascii="Arial" w:hAnsi="Arial" w:cs="Arial"/>
          <w:b/>
          <w:bCs/>
          <w:sz w:val="22"/>
        </w:rPr>
        <w:t>jail</w:t>
      </w:r>
      <w:r w:rsidRPr="00E523B3">
        <w:rPr>
          <w:rFonts w:ascii="Arial" w:hAnsi="Arial" w:cs="Arial"/>
          <w:sz w:val="22"/>
        </w:rPr>
        <w:t xml:space="preserve"> and you cannot afford a lawyer, you may ask the court to appoint a lawyer to represent you.</w:t>
      </w:r>
    </w:p>
    <w:p w14:paraId="031BEBD5" w14:textId="607D6DD1" w:rsidR="00737BE5" w:rsidRPr="00E523B3" w:rsidRDefault="00A701D4" w:rsidP="00A701D4">
      <w:pPr>
        <w:spacing w:after="0"/>
        <w:ind w:left="720"/>
        <w:rPr>
          <w:rFonts w:ascii="Arial" w:hAnsi="Arial" w:cs="Arial"/>
          <w:i/>
          <w:iCs/>
          <w:sz w:val="22"/>
        </w:rPr>
      </w:pPr>
      <w:r w:rsidRPr="00E523B3">
        <w:rPr>
          <w:rFonts w:ascii="Arial" w:hAnsi="Arial" w:cs="Arial"/>
          <w:i/>
          <w:iCs/>
          <w:sz w:val="22"/>
          <w:lang w:val="vi"/>
        </w:rPr>
        <w:t xml:space="preserve">Nếu đương sự còn lại đã yêu cầu tòa án </w:t>
      </w:r>
      <w:r w:rsidRPr="00E523B3">
        <w:rPr>
          <w:rFonts w:ascii="Arial" w:hAnsi="Arial" w:cs="Arial"/>
          <w:b/>
          <w:bCs/>
          <w:i/>
          <w:iCs/>
          <w:sz w:val="22"/>
          <w:lang w:val="vi"/>
        </w:rPr>
        <w:t>tống giam</w:t>
      </w:r>
      <w:r w:rsidRPr="00E523B3">
        <w:rPr>
          <w:rFonts w:ascii="Arial" w:hAnsi="Arial" w:cs="Arial"/>
          <w:i/>
          <w:iCs/>
          <w:sz w:val="22"/>
          <w:lang w:val="vi"/>
        </w:rPr>
        <w:t xml:space="preserve"> quý vị và quý vị không thể có đủ khả năng thuê một luật sư, quý vị có thể yêu cầu tòa án chỉ định một luật sư đại diện cho mình.</w:t>
      </w:r>
    </w:p>
    <w:p w14:paraId="583C93B7" w14:textId="77777777" w:rsidR="00A701D4" w:rsidRPr="00E523B3" w:rsidRDefault="00166D26" w:rsidP="00A701D4">
      <w:pPr>
        <w:pStyle w:val="WAItem"/>
        <w:keepNext w:val="0"/>
        <w:numPr>
          <w:ilvl w:val="0"/>
          <w:numId w:val="0"/>
        </w:numPr>
        <w:tabs>
          <w:tab w:val="clear" w:pos="540"/>
          <w:tab w:val="left" w:pos="720"/>
        </w:tabs>
        <w:spacing w:before="120"/>
        <w:ind w:left="720" w:hanging="720"/>
        <w:outlineLvl w:val="0"/>
        <w:rPr>
          <w:sz w:val="22"/>
          <w:szCs w:val="22"/>
        </w:rPr>
      </w:pPr>
      <w:r w:rsidRPr="00E523B3">
        <w:rPr>
          <w:bCs/>
          <w:sz w:val="22"/>
          <w:szCs w:val="22"/>
        </w:rPr>
        <w:t>3.</w:t>
      </w:r>
      <w:r w:rsidRPr="00E523B3">
        <w:rPr>
          <w:bCs/>
          <w:sz w:val="22"/>
          <w:szCs w:val="22"/>
        </w:rPr>
        <w:tab/>
        <w:t>Hearing Attendance</w:t>
      </w:r>
    </w:p>
    <w:p w14:paraId="3E3034B6" w14:textId="015563DA" w:rsidR="00D9100B" w:rsidRPr="00E523B3" w:rsidRDefault="0044538C" w:rsidP="00A701D4">
      <w:pPr>
        <w:pStyle w:val="WAItem"/>
        <w:keepNext w:val="0"/>
        <w:numPr>
          <w:ilvl w:val="0"/>
          <w:numId w:val="0"/>
        </w:numPr>
        <w:tabs>
          <w:tab w:val="clear" w:pos="540"/>
          <w:tab w:val="left" w:pos="720"/>
        </w:tabs>
        <w:spacing w:before="0"/>
        <w:ind w:left="720" w:hanging="720"/>
        <w:outlineLvl w:val="0"/>
        <w:rPr>
          <w:i/>
          <w:iCs/>
          <w:sz w:val="22"/>
          <w:szCs w:val="22"/>
        </w:rPr>
      </w:pPr>
      <w:r w:rsidRPr="00E523B3">
        <w:rPr>
          <w:bCs/>
          <w:i/>
          <w:iCs/>
          <w:sz w:val="22"/>
          <w:szCs w:val="22"/>
        </w:rPr>
        <w:tab/>
      </w:r>
      <w:r w:rsidRPr="00E523B3">
        <w:rPr>
          <w:bCs/>
          <w:i/>
          <w:iCs/>
          <w:sz w:val="22"/>
          <w:szCs w:val="22"/>
          <w:lang w:val="vi"/>
        </w:rPr>
        <w:t>Tham Dự Phiên Xét Xử</w:t>
      </w:r>
    </w:p>
    <w:p w14:paraId="7943908F" w14:textId="77777777" w:rsidR="00A701D4" w:rsidRPr="00E523B3" w:rsidRDefault="00D9100B" w:rsidP="00A701D4">
      <w:pPr>
        <w:spacing w:before="120" w:after="0"/>
        <w:ind w:left="720"/>
        <w:rPr>
          <w:rFonts w:ascii="Arial" w:hAnsi="Arial" w:cs="Arial"/>
          <w:sz w:val="22"/>
          <w:szCs w:val="22"/>
        </w:rPr>
      </w:pPr>
      <w:r w:rsidRPr="00E523B3">
        <w:rPr>
          <w:rFonts w:ascii="Arial" w:hAnsi="Arial" w:cs="Arial"/>
          <w:sz w:val="22"/>
          <w:szCs w:val="22"/>
        </w:rPr>
        <w:lastRenderedPageBreak/>
        <w:t>The following people were present at the hearing:</w:t>
      </w:r>
    </w:p>
    <w:p w14:paraId="53C19F5F" w14:textId="16D2378C" w:rsidR="00D9100B" w:rsidRPr="00E523B3" w:rsidRDefault="00A701D4" w:rsidP="00A701D4">
      <w:pPr>
        <w:ind w:left="720"/>
        <w:rPr>
          <w:rFonts w:ascii="Arial" w:hAnsi="Arial" w:cs="Arial"/>
          <w:i/>
          <w:iCs/>
          <w:sz w:val="22"/>
          <w:szCs w:val="22"/>
        </w:rPr>
      </w:pPr>
      <w:r w:rsidRPr="00E523B3">
        <w:rPr>
          <w:rFonts w:ascii="Arial" w:hAnsi="Arial" w:cs="Arial"/>
          <w:i/>
          <w:iCs/>
          <w:sz w:val="22"/>
          <w:szCs w:val="22"/>
          <w:lang w:val="vi"/>
        </w:rPr>
        <w:t>Những người sau đây hiện diện tại phiên xét xử:</w:t>
      </w:r>
    </w:p>
    <w:p w14:paraId="708BF741" w14:textId="77777777" w:rsidR="00A701D4" w:rsidRPr="00E523B3" w:rsidRDefault="00D9100B" w:rsidP="00A701D4">
      <w:pPr>
        <w:tabs>
          <w:tab w:val="left" w:pos="5040"/>
        </w:tabs>
        <w:spacing w:before="120" w:after="0"/>
        <w:ind w:left="1440" w:hanging="360"/>
        <w:rPr>
          <w:rFonts w:ascii="Arial" w:hAnsi="Arial" w:cs="Arial"/>
          <w:sz w:val="22"/>
          <w:szCs w:val="22"/>
        </w:rPr>
      </w:pPr>
      <w:r w:rsidRPr="00E523B3">
        <w:rPr>
          <w:rFonts w:ascii="Arial" w:hAnsi="Arial" w:cs="Arial"/>
          <w:sz w:val="22"/>
          <w:szCs w:val="22"/>
        </w:rPr>
        <w:t>[  ]</w:t>
      </w:r>
      <w:r w:rsidRPr="00E523B3">
        <w:rPr>
          <w:rFonts w:ascii="Arial" w:hAnsi="Arial" w:cs="Arial"/>
          <w:sz w:val="22"/>
          <w:szCs w:val="22"/>
        </w:rPr>
        <w:tab/>
        <w:t>Protected Person</w:t>
      </w:r>
      <w:r w:rsidRPr="00E523B3">
        <w:rPr>
          <w:rFonts w:ascii="Arial" w:hAnsi="Arial" w:cs="Arial"/>
          <w:sz w:val="22"/>
          <w:szCs w:val="22"/>
        </w:rPr>
        <w:tab/>
        <w:t>[  ] in person</w:t>
      </w:r>
      <w:r w:rsidRPr="00E523B3">
        <w:rPr>
          <w:rFonts w:ascii="Arial" w:hAnsi="Arial" w:cs="Arial"/>
          <w:sz w:val="22"/>
          <w:szCs w:val="22"/>
        </w:rPr>
        <w:tab/>
        <w:t>[  ] by phone</w:t>
      </w:r>
      <w:r w:rsidRPr="00E523B3">
        <w:rPr>
          <w:rFonts w:ascii="Arial" w:hAnsi="Arial" w:cs="Arial"/>
          <w:sz w:val="22"/>
          <w:szCs w:val="22"/>
        </w:rPr>
        <w:tab/>
        <w:t>[  ] by video</w:t>
      </w:r>
    </w:p>
    <w:p w14:paraId="460BF0E1" w14:textId="256C33C4" w:rsidR="00D9100B" w:rsidRPr="00E523B3" w:rsidRDefault="00AA7D39" w:rsidP="00A701D4">
      <w:pPr>
        <w:tabs>
          <w:tab w:val="left" w:pos="5040"/>
        </w:tabs>
        <w:spacing w:after="20"/>
        <w:ind w:left="1440" w:hanging="360"/>
        <w:rPr>
          <w:rFonts w:ascii="Arial" w:hAnsi="Arial" w:cs="Arial"/>
          <w:i/>
          <w:iCs/>
          <w:sz w:val="22"/>
          <w:szCs w:val="22"/>
        </w:rPr>
      </w:pPr>
      <w:r w:rsidRPr="00E523B3">
        <w:rPr>
          <w:rFonts w:ascii="Arial" w:hAnsi="Arial" w:cs="Arial"/>
          <w:i/>
          <w:iCs/>
          <w:sz w:val="22"/>
          <w:szCs w:val="22"/>
        </w:rPr>
        <w:tab/>
      </w:r>
      <w:r w:rsidRPr="00E523B3">
        <w:rPr>
          <w:rFonts w:ascii="Arial" w:hAnsi="Arial" w:cs="Arial"/>
          <w:i/>
          <w:iCs/>
          <w:sz w:val="22"/>
          <w:szCs w:val="22"/>
          <w:lang w:val="vi"/>
        </w:rPr>
        <w:t>Người Được Bảo Vệ</w:t>
      </w:r>
      <w:r w:rsidRPr="00E523B3">
        <w:rPr>
          <w:rFonts w:ascii="Arial" w:hAnsi="Arial" w:cs="Arial"/>
          <w:sz w:val="22"/>
          <w:szCs w:val="22"/>
          <w:lang w:val="vi"/>
        </w:rPr>
        <w:tab/>
      </w:r>
      <w:r w:rsidRPr="00E523B3">
        <w:rPr>
          <w:rFonts w:ascii="Arial" w:hAnsi="Arial" w:cs="Arial"/>
          <w:i/>
          <w:iCs/>
          <w:sz w:val="22"/>
          <w:szCs w:val="22"/>
          <w:lang w:val="vi"/>
        </w:rPr>
        <w:t>[-] trực tiếp</w:t>
      </w:r>
      <w:r w:rsidR="00E523B3">
        <w:rPr>
          <w:rFonts w:ascii="Arial" w:hAnsi="Arial" w:cs="Arial"/>
          <w:sz w:val="22"/>
          <w:szCs w:val="22"/>
        </w:rPr>
        <w:t xml:space="preserve"> </w:t>
      </w:r>
      <w:r w:rsidRPr="00E523B3">
        <w:rPr>
          <w:rFonts w:ascii="Arial" w:hAnsi="Arial" w:cs="Arial"/>
          <w:i/>
          <w:iCs/>
          <w:sz w:val="22"/>
          <w:szCs w:val="22"/>
          <w:lang w:val="vi"/>
        </w:rPr>
        <w:t>[-] qua điện thoại</w:t>
      </w:r>
      <w:r w:rsidRPr="00E523B3">
        <w:rPr>
          <w:rFonts w:ascii="Arial" w:hAnsi="Arial" w:cs="Arial"/>
          <w:sz w:val="22"/>
          <w:szCs w:val="22"/>
          <w:lang w:val="vi"/>
        </w:rPr>
        <w:tab/>
      </w:r>
      <w:r w:rsidRPr="00E523B3">
        <w:rPr>
          <w:rFonts w:ascii="Arial" w:hAnsi="Arial" w:cs="Arial"/>
          <w:i/>
          <w:iCs/>
          <w:sz w:val="22"/>
          <w:szCs w:val="22"/>
          <w:lang w:val="vi"/>
        </w:rPr>
        <w:t>[-] qua video</w:t>
      </w:r>
    </w:p>
    <w:p w14:paraId="485E6FF8" w14:textId="77777777" w:rsidR="00A701D4" w:rsidRPr="00E523B3" w:rsidRDefault="00D9100B" w:rsidP="00A701D4">
      <w:pPr>
        <w:tabs>
          <w:tab w:val="left" w:pos="5040"/>
        </w:tabs>
        <w:spacing w:after="0"/>
        <w:ind w:left="1440" w:hanging="360"/>
        <w:rPr>
          <w:rFonts w:ascii="Arial" w:hAnsi="Arial" w:cs="Arial"/>
          <w:sz w:val="22"/>
          <w:szCs w:val="22"/>
        </w:rPr>
      </w:pPr>
      <w:r w:rsidRPr="00E523B3">
        <w:rPr>
          <w:rFonts w:ascii="Arial" w:hAnsi="Arial" w:cs="Arial"/>
          <w:sz w:val="22"/>
          <w:szCs w:val="22"/>
        </w:rPr>
        <w:t>[  ]</w:t>
      </w:r>
      <w:r w:rsidRPr="00E523B3">
        <w:rPr>
          <w:rFonts w:ascii="Arial" w:hAnsi="Arial" w:cs="Arial"/>
          <w:sz w:val="22"/>
          <w:szCs w:val="22"/>
        </w:rPr>
        <w:tab/>
        <w:t>Protected Person’s Lawyer</w:t>
      </w:r>
      <w:r w:rsidRPr="00E523B3">
        <w:rPr>
          <w:rFonts w:ascii="Arial" w:hAnsi="Arial" w:cs="Arial"/>
          <w:sz w:val="22"/>
          <w:szCs w:val="22"/>
        </w:rPr>
        <w:tab/>
        <w:t>[  ] in person</w:t>
      </w:r>
      <w:r w:rsidRPr="00E523B3">
        <w:rPr>
          <w:rFonts w:ascii="Arial" w:hAnsi="Arial" w:cs="Arial"/>
          <w:sz w:val="22"/>
          <w:szCs w:val="22"/>
        </w:rPr>
        <w:tab/>
        <w:t>[  ] by phone</w:t>
      </w:r>
      <w:r w:rsidRPr="00E523B3">
        <w:rPr>
          <w:rFonts w:ascii="Arial" w:hAnsi="Arial" w:cs="Arial"/>
          <w:sz w:val="22"/>
          <w:szCs w:val="22"/>
        </w:rPr>
        <w:tab/>
        <w:t>[  ] by video</w:t>
      </w:r>
    </w:p>
    <w:p w14:paraId="5324BAC2" w14:textId="0906F644" w:rsidR="00D9100B" w:rsidRPr="00E523B3" w:rsidRDefault="00AA7D39" w:rsidP="00A701D4">
      <w:pPr>
        <w:tabs>
          <w:tab w:val="left" w:pos="5040"/>
        </w:tabs>
        <w:spacing w:after="20"/>
        <w:ind w:left="1440" w:hanging="360"/>
        <w:rPr>
          <w:rFonts w:ascii="Arial" w:hAnsi="Arial" w:cs="Arial"/>
          <w:i/>
          <w:iCs/>
          <w:sz w:val="22"/>
          <w:szCs w:val="22"/>
        </w:rPr>
      </w:pPr>
      <w:r w:rsidRPr="00E523B3">
        <w:rPr>
          <w:rFonts w:ascii="Arial" w:hAnsi="Arial" w:cs="Arial"/>
          <w:i/>
          <w:iCs/>
          <w:sz w:val="22"/>
          <w:szCs w:val="22"/>
        </w:rPr>
        <w:tab/>
      </w:r>
      <w:r w:rsidRPr="00E523B3">
        <w:rPr>
          <w:rFonts w:ascii="Arial" w:hAnsi="Arial" w:cs="Arial"/>
          <w:i/>
          <w:iCs/>
          <w:sz w:val="22"/>
          <w:szCs w:val="22"/>
          <w:lang w:val="vi"/>
        </w:rPr>
        <w:t>Luật Sư Của Người Được Bảo Vệ</w:t>
      </w:r>
      <w:r w:rsidRPr="00E523B3">
        <w:rPr>
          <w:rFonts w:ascii="Arial" w:hAnsi="Arial" w:cs="Arial"/>
          <w:sz w:val="22"/>
          <w:szCs w:val="22"/>
          <w:lang w:val="vi"/>
        </w:rPr>
        <w:tab/>
      </w:r>
      <w:r w:rsidRPr="00E523B3">
        <w:rPr>
          <w:rFonts w:ascii="Arial" w:hAnsi="Arial" w:cs="Arial"/>
          <w:i/>
          <w:iCs/>
          <w:sz w:val="22"/>
          <w:szCs w:val="22"/>
          <w:lang w:val="vi"/>
        </w:rPr>
        <w:t>[-] trực tiếp</w:t>
      </w:r>
      <w:r w:rsidR="00E523B3">
        <w:rPr>
          <w:rFonts w:ascii="Arial" w:hAnsi="Arial" w:cs="Arial"/>
          <w:sz w:val="22"/>
          <w:szCs w:val="22"/>
        </w:rPr>
        <w:t xml:space="preserve"> </w:t>
      </w:r>
      <w:r w:rsidRPr="00E523B3">
        <w:rPr>
          <w:rFonts w:ascii="Arial" w:hAnsi="Arial" w:cs="Arial"/>
          <w:i/>
          <w:iCs/>
          <w:sz w:val="22"/>
          <w:szCs w:val="22"/>
          <w:lang w:val="vi"/>
        </w:rPr>
        <w:t>[-] qua điện thoại</w:t>
      </w:r>
      <w:r w:rsidRPr="00E523B3">
        <w:rPr>
          <w:rFonts w:ascii="Arial" w:hAnsi="Arial" w:cs="Arial"/>
          <w:sz w:val="22"/>
          <w:szCs w:val="22"/>
          <w:lang w:val="vi"/>
        </w:rPr>
        <w:tab/>
      </w:r>
      <w:r w:rsidRPr="00E523B3">
        <w:rPr>
          <w:rFonts w:ascii="Arial" w:hAnsi="Arial" w:cs="Arial"/>
          <w:i/>
          <w:iCs/>
          <w:sz w:val="22"/>
          <w:szCs w:val="22"/>
          <w:lang w:val="vi"/>
        </w:rPr>
        <w:t>[-] qua video</w:t>
      </w:r>
    </w:p>
    <w:p w14:paraId="1DD29E6E" w14:textId="77777777" w:rsidR="00A701D4" w:rsidRPr="00E523B3" w:rsidRDefault="00D9100B" w:rsidP="00A701D4">
      <w:pPr>
        <w:tabs>
          <w:tab w:val="left" w:pos="5040"/>
        </w:tabs>
        <w:spacing w:after="0"/>
        <w:ind w:left="1440" w:hanging="360"/>
        <w:rPr>
          <w:rFonts w:ascii="Arial" w:hAnsi="Arial" w:cs="Arial"/>
          <w:sz w:val="22"/>
          <w:szCs w:val="22"/>
        </w:rPr>
      </w:pPr>
      <w:r w:rsidRPr="00E523B3">
        <w:rPr>
          <w:rFonts w:ascii="Arial" w:hAnsi="Arial" w:cs="Arial"/>
          <w:sz w:val="22"/>
          <w:szCs w:val="22"/>
        </w:rPr>
        <w:t>[  ]</w:t>
      </w:r>
      <w:r w:rsidRPr="00E523B3">
        <w:rPr>
          <w:rFonts w:ascii="Arial" w:hAnsi="Arial" w:cs="Arial"/>
          <w:sz w:val="22"/>
          <w:szCs w:val="22"/>
        </w:rPr>
        <w:tab/>
        <w:t>Petitioner (</w:t>
      </w:r>
      <w:r w:rsidRPr="00E523B3">
        <w:rPr>
          <w:rFonts w:ascii="Arial" w:hAnsi="Arial" w:cs="Arial"/>
          <w:i/>
          <w:iCs/>
          <w:sz w:val="22"/>
          <w:szCs w:val="22"/>
        </w:rPr>
        <w:t xml:space="preserve">if </w:t>
      </w:r>
      <w:r w:rsidRPr="00E523B3">
        <w:rPr>
          <w:rFonts w:ascii="Arial Narrow" w:hAnsi="Arial Narrow" w:cs="Arial"/>
          <w:i/>
          <w:iCs/>
          <w:sz w:val="22"/>
          <w:szCs w:val="22"/>
        </w:rPr>
        <w:t>not the protected person</w:t>
      </w:r>
      <w:r w:rsidRPr="00E523B3">
        <w:rPr>
          <w:rFonts w:ascii="Arial" w:hAnsi="Arial" w:cs="Arial"/>
          <w:sz w:val="22"/>
          <w:szCs w:val="22"/>
        </w:rPr>
        <w:t>)</w:t>
      </w:r>
      <w:r w:rsidRPr="00E523B3">
        <w:rPr>
          <w:rFonts w:ascii="Arial" w:hAnsi="Arial" w:cs="Arial"/>
          <w:sz w:val="22"/>
          <w:szCs w:val="22"/>
        </w:rPr>
        <w:tab/>
        <w:t>[  ] in person</w:t>
      </w:r>
      <w:r w:rsidRPr="00E523B3">
        <w:rPr>
          <w:rFonts w:ascii="Arial" w:hAnsi="Arial" w:cs="Arial"/>
          <w:sz w:val="22"/>
          <w:szCs w:val="22"/>
        </w:rPr>
        <w:tab/>
        <w:t>[  ] by phone</w:t>
      </w:r>
      <w:r w:rsidRPr="00E523B3">
        <w:rPr>
          <w:rFonts w:ascii="Arial" w:hAnsi="Arial" w:cs="Arial"/>
          <w:sz w:val="22"/>
          <w:szCs w:val="22"/>
        </w:rPr>
        <w:tab/>
        <w:t>[  ] by video</w:t>
      </w:r>
    </w:p>
    <w:p w14:paraId="431D8835" w14:textId="447B5479" w:rsidR="00D9100B" w:rsidRPr="00E523B3" w:rsidRDefault="00AA7D39" w:rsidP="00A701D4">
      <w:pPr>
        <w:tabs>
          <w:tab w:val="left" w:pos="5040"/>
        </w:tabs>
        <w:spacing w:after="20"/>
        <w:ind w:left="1440" w:hanging="360"/>
        <w:rPr>
          <w:rFonts w:ascii="Arial" w:hAnsi="Arial" w:cs="Arial"/>
          <w:i/>
          <w:iCs/>
          <w:sz w:val="22"/>
          <w:szCs w:val="22"/>
        </w:rPr>
      </w:pPr>
      <w:r w:rsidRPr="00E523B3">
        <w:rPr>
          <w:rFonts w:cs="Arial"/>
          <w:i/>
          <w:iCs/>
          <w:sz w:val="22"/>
          <w:szCs w:val="22"/>
        </w:rPr>
        <w:tab/>
      </w:r>
      <w:r w:rsidRPr="00E523B3">
        <w:rPr>
          <w:rFonts w:ascii="Arial" w:hAnsi="Arial" w:cs="Arial"/>
          <w:i/>
          <w:iCs/>
          <w:sz w:val="22"/>
          <w:szCs w:val="22"/>
          <w:lang w:val="vi"/>
        </w:rPr>
        <w:t xml:space="preserve">Nguyên Đơn (nếu </w:t>
      </w:r>
      <w:r w:rsidRPr="00E523B3">
        <w:rPr>
          <w:rFonts w:ascii="Arial Narrow" w:hAnsi="Arial Narrow" w:cs="Arial"/>
          <w:i/>
          <w:iCs/>
          <w:sz w:val="22"/>
          <w:szCs w:val="22"/>
          <w:lang w:val="vi"/>
        </w:rPr>
        <w:t>không phải là người được bảo vệ</w:t>
      </w:r>
      <w:r w:rsidRPr="00E523B3">
        <w:rPr>
          <w:rFonts w:ascii="Arial" w:hAnsi="Arial" w:cs="Arial"/>
          <w:i/>
          <w:iCs/>
          <w:sz w:val="22"/>
          <w:szCs w:val="22"/>
          <w:lang w:val="vi"/>
        </w:rPr>
        <w:t>)</w:t>
      </w:r>
      <w:r w:rsidRPr="00E523B3">
        <w:rPr>
          <w:lang w:val="vi"/>
        </w:rPr>
        <w:tab/>
      </w:r>
      <w:r w:rsidR="00E523B3">
        <w:br/>
      </w:r>
      <w:r w:rsidR="00E523B3">
        <w:tab/>
      </w:r>
      <w:r w:rsidRPr="00E523B3">
        <w:rPr>
          <w:rFonts w:ascii="Arial" w:hAnsi="Arial" w:cs="Arial"/>
          <w:i/>
          <w:iCs/>
          <w:sz w:val="22"/>
          <w:szCs w:val="22"/>
          <w:lang w:val="vi"/>
        </w:rPr>
        <w:t>[-] trực tiếp</w:t>
      </w:r>
      <w:r w:rsidR="00E523B3">
        <w:rPr>
          <w:rFonts w:ascii="Arial" w:hAnsi="Arial" w:cs="Arial"/>
          <w:sz w:val="22"/>
          <w:szCs w:val="22"/>
        </w:rPr>
        <w:t xml:space="preserve"> </w:t>
      </w:r>
      <w:r w:rsidRPr="00E523B3">
        <w:rPr>
          <w:rFonts w:ascii="Arial" w:hAnsi="Arial" w:cs="Arial"/>
          <w:i/>
          <w:iCs/>
          <w:sz w:val="22"/>
          <w:szCs w:val="22"/>
          <w:lang w:val="vi"/>
        </w:rPr>
        <w:t>[-] qua điện thoại</w:t>
      </w:r>
      <w:r w:rsidRPr="00E523B3">
        <w:rPr>
          <w:rFonts w:ascii="Arial" w:hAnsi="Arial" w:cs="Arial"/>
          <w:sz w:val="22"/>
          <w:szCs w:val="22"/>
          <w:lang w:val="vi"/>
        </w:rPr>
        <w:tab/>
      </w:r>
      <w:r w:rsidRPr="00E523B3">
        <w:rPr>
          <w:rFonts w:ascii="Arial" w:hAnsi="Arial" w:cs="Arial"/>
          <w:i/>
          <w:iCs/>
          <w:sz w:val="22"/>
          <w:szCs w:val="22"/>
          <w:lang w:val="vi"/>
        </w:rPr>
        <w:t>[-] qua video</w:t>
      </w:r>
    </w:p>
    <w:p w14:paraId="36AEFDAC" w14:textId="77777777" w:rsidR="00A701D4" w:rsidRPr="00E523B3" w:rsidRDefault="00D9100B" w:rsidP="00A701D4">
      <w:pPr>
        <w:tabs>
          <w:tab w:val="left" w:pos="5040"/>
        </w:tabs>
        <w:spacing w:after="0"/>
        <w:ind w:left="1440" w:hanging="360"/>
        <w:rPr>
          <w:rFonts w:ascii="Arial" w:hAnsi="Arial" w:cs="Arial"/>
          <w:sz w:val="22"/>
          <w:szCs w:val="22"/>
        </w:rPr>
      </w:pPr>
      <w:r w:rsidRPr="00E523B3">
        <w:rPr>
          <w:rFonts w:ascii="Arial" w:hAnsi="Arial" w:cs="Arial"/>
          <w:sz w:val="22"/>
          <w:szCs w:val="22"/>
        </w:rPr>
        <w:t>[  ]</w:t>
      </w:r>
      <w:r w:rsidRPr="00E523B3">
        <w:rPr>
          <w:rFonts w:ascii="Arial" w:hAnsi="Arial" w:cs="Arial"/>
          <w:sz w:val="22"/>
          <w:szCs w:val="22"/>
        </w:rPr>
        <w:tab/>
        <w:t>Restrained Person/Defendant</w:t>
      </w:r>
      <w:r w:rsidRPr="00E523B3">
        <w:rPr>
          <w:rFonts w:ascii="Arial" w:hAnsi="Arial" w:cs="Arial"/>
          <w:sz w:val="22"/>
          <w:szCs w:val="22"/>
        </w:rPr>
        <w:tab/>
        <w:t>[  ] in person</w:t>
      </w:r>
      <w:r w:rsidRPr="00E523B3">
        <w:rPr>
          <w:rFonts w:ascii="Arial" w:hAnsi="Arial" w:cs="Arial"/>
          <w:sz w:val="22"/>
          <w:szCs w:val="22"/>
        </w:rPr>
        <w:tab/>
        <w:t>[  ] by phone</w:t>
      </w:r>
      <w:r w:rsidRPr="00E523B3">
        <w:rPr>
          <w:rFonts w:ascii="Arial" w:hAnsi="Arial" w:cs="Arial"/>
          <w:sz w:val="22"/>
          <w:szCs w:val="22"/>
        </w:rPr>
        <w:tab/>
        <w:t>[  ] by video</w:t>
      </w:r>
    </w:p>
    <w:p w14:paraId="5EFF2A06" w14:textId="09F26488" w:rsidR="00D9100B" w:rsidRPr="00E523B3" w:rsidRDefault="00AA7D39" w:rsidP="00A701D4">
      <w:pPr>
        <w:tabs>
          <w:tab w:val="left" w:pos="5040"/>
        </w:tabs>
        <w:spacing w:after="20"/>
        <w:ind w:left="1440" w:hanging="360"/>
        <w:rPr>
          <w:rFonts w:ascii="Arial" w:hAnsi="Arial" w:cs="Arial"/>
          <w:i/>
          <w:iCs/>
          <w:sz w:val="22"/>
          <w:szCs w:val="22"/>
        </w:rPr>
      </w:pPr>
      <w:r w:rsidRPr="00E523B3">
        <w:rPr>
          <w:rFonts w:ascii="Arial" w:hAnsi="Arial" w:cs="Arial"/>
          <w:i/>
          <w:iCs/>
          <w:sz w:val="22"/>
          <w:szCs w:val="22"/>
        </w:rPr>
        <w:tab/>
      </w:r>
      <w:r w:rsidRPr="00E523B3">
        <w:rPr>
          <w:rFonts w:ascii="Arial" w:hAnsi="Arial" w:cs="Arial"/>
          <w:i/>
          <w:iCs/>
          <w:sz w:val="22"/>
          <w:szCs w:val="22"/>
          <w:lang w:val="vi"/>
        </w:rPr>
        <w:t>Người Bị Ngăn Cấm/Bị Cáo</w:t>
      </w:r>
      <w:r w:rsidRPr="00E523B3">
        <w:rPr>
          <w:rFonts w:ascii="Arial" w:hAnsi="Arial" w:cs="Arial"/>
          <w:sz w:val="22"/>
          <w:szCs w:val="22"/>
          <w:lang w:val="vi"/>
        </w:rPr>
        <w:tab/>
      </w:r>
      <w:r w:rsidRPr="00E523B3">
        <w:rPr>
          <w:rFonts w:ascii="Arial" w:hAnsi="Arial" w:cs="Arial"/>
          <w:i/>
          <w:iCs/>
          <w:sz w:val="22"/>
          <w:szCs w:val="22"/>
          <w:lang w:val="vi"/>
        </w:rPr>
        <w:t>[-] trực tiếp</w:t>
      </w:r>
      <w:r w:rsidR="00E523B3">
        <w:rPr>
          <w:rFonts w:ascii="Arial" w:hAnsi="Arial" w:cs="Arial"/>
          <w:sz w:val="22"/>
          <w:szCs w:val="22"/>
        </w:rPr>
        <w:t xml:space="preserve"> </w:t>
      </w:r>
      <w:r w:rsidRPr="00E523B3">
        <w:rPr>
          <w:rFonts w:ascii="Arial" w:hAnsi="Arial" w:cs="Arial"/>
          <w:i/>
          <w:iCs/>
          <w:sz w:val="22"/>
          <w:szCs w:val="22"/>
          <w:lang w:val="vi"/>
        </w:rPr>
        <w:t>[-] qua điện thoại</w:t>
      </w:r>
      <w:r w:rsidRPr="00E523B3">
        <w:rPr>
          <w:rFonts w:ascii="Arial" w:hAnsi="Arial" w:cs="Arial"/>
          <w:sz w:val="22"/>
          <w:szCs w:val="22"/>
          <w:lang w:val="vi"/>
        </w:rPr>
        <w:tab/>
      </w:r>
      <w:r w:rsidRPr="00E523B3">
        <w:rPr>
          <w:rFonts w:ascii="Arial" w:hAnsi="Arial" w:cs="Arial"/>
          <w:i/>
          <w:iCs/>
          <w:sz w:val="22"/>
          <w:szCs w:val="22"/>
          <w:lang w:val="vi"/>
        </w:rPr>
        <w:t>[-] qua video</w:t>
      </w:r>
    </w:p>
    <w:p w14:paraId="5E96C77E" w14:textId="77777777" w:rsidR="00A701D4" w:rsidRPr="00E523B3" w:rsidRDefault="00D9100B" w:rsidP="00A701D4">
      <w:pPr>
        <w:tabs>
          <w:tab w:val="left" w:pos="5040"/>
        </w:tabs>
        <w:spacing w:after="0"/>
        <w:ind w:left="1440" w:hanging="360"/>
        <w:rPr>
          <w:rFonts w:ascii="Arial" w:hAnsi="Arial" w:cs="Arial"/>
          <w:sz w:val="22"/>
          <w:szCs w:val="22"/>
        </w:rPr>
      </w:pPr>
      <w:r w:rsidRPr="00E523B3">
        <w:rPr>
          <w:rFonts w:ascii="Arial" w:hAnsi="Arial" w:cs="Arial"/>
          <w:sz w:val="22"/>
          <w:szCs w:val="22"/>
        </w:rPr>
        <w:t>[  ]</w:t>
      </w:r>
      <w:r w:rsidRPr="00E523B3">
        <w:rPr>
          <w:rFonts w:cs="Arial"/>
          <w:sz w:val="22"/>
          <w:szCs w:val="22"/>
        </w:rPr>
        <w:tab/>
      </w:r>
      <w:r w:rsidRPr="00E523B3">
        <w:rPr>
          <w:rFonts w:ascii="Arial Narrow" w:hAnsi="Arial Narrow" w:cs="Arial"/>
          <w:sz w:val="22"/>
          <w:szCs w:val="22"/>
        </w:rPr>
        <w:t>Restrained Person’s/Defendant’s Lawyer</w:t>
      </w:r>
      <w:r w:rsidRPr="00E523B3">
        <w:rPr>
          <w:rFonts w:ascii="Arial" w:hAnsi="Arial" w:cs="Arial"/>
          <w:sz w:val="22"/>
          <w:szCs w:val="22"/>
        </w:rPr>
        <w:tab/>
        <w:t>[  ] in person</w:t>
      </w:r>
      <w:r w:rsidRPr="00E523B3">
        <w:rPr>
          <w:rFonts w:ascii="Arial" w:hAnsi="Arial" w:cs="Arial"/>
          <w:sz w:val="22"/>
          <w:szCs w:val="22"/>
        </w:rPr>
        <w:tab/>
        <w:t>[  ] by phone</w:t>
      </w:r>
      <w:r w:rsidRPr="00E523B3">
        <w:rPr>
          <w:rFonts w:ascii="Arial" w:hAnsi="Arial" w:cs="Arial"/>
          <w:sz w:val="22"/>
          <w:szCs w:val="22"/>
        </w:rPr>
        <w:tab/>
        <w:t>[  ] by video</w:t>
      </w:r>
    </w:p>
    <w:p w14:paraId="7DFC2109" w14:textId="3C8F0BF3" w:rsidR="00D9100B" w:rsidRPr="00E523B3" w:rsidRDefault="00AA7D39" w:rsidP="00A701D4">
      <w:pPr>
        <w:tabs>
          <w:tab w:val="left" w:pos="5040"/>
        </w:tabs>
        <w:spacing w:after="20"/>
        <w:ind w:left="1440" w:hanging="360"/>
        <w:rPr>
          <w:rFonts w:ascii="Arial" w:hAnsi="Arial" w:cs="Arial"/>
          <w:i/>
          <w:iCs/>
          <w:sz w:val="22"/>
          <w:szCs w:val="22"/>
        </w:rPr>
      </w:pPr>
      <w:r w:rsidRPr="00E523B3">
        <w:rPr>
          <w:rFonts w:cs="Arial"/>
          <w:i/>
          <w:iCs/>
          <w:sz w:val="22"/>
          <w:szCs w:val="22"/>
        </w:rPr>
        <w:tab/>
      </w:r>
      <w:r w:rsidRPr="00E523B3">
        <w:rPr>
          <w:rFonts w:ascii="Arial Narrow" w:hAnsi="Arial Narrow" w:cs="Arial"/>
          <w:i/>
          <w:iCs/>
          <w:sz w:val="22"/>
          <w:szCs w:val="22"/>
          <w:lang w:val="vi"/>
        </w:rPr>
        <w:t>Người Bị Ngăn Cấm/Luật Sư Của Bị Cáo</w:t>
      </w:r>
      <w:r w:rsidRPr="00E523B3">
        <w:rPr>
          <w:lang w:val="vi"/>
        </w:rPr>
        <w:tab/>
      </w:r>
      <w:r w:rsidRPr="00E523B3">
        <w:rPr>
          <w:rFonts w:ascii="Arial" w:hAnsi="Arial" w:cs="Arial"/>
          <w:i/>
          <w:iCs/>
          <w:sz w:val="22"/>
          <w:szCs w:val="22"/>
          <w:lang w:val="vi"/>
        </w:rPr>
        <w:t>[-] trực tiếp</w:t>
      </w:r>
      <w:r w:rsidR="00E523B3">
        <w:rPr>
          <w:rFonts w:ascii="Arial" w:hAnsi="Arial" w:cs="Arial"/>
          <w:sz w:val="22"/>
          <w:szCs w:val="22"/>
        </w:rPr>
        <w:t xml:space="preserve"> </w:t>
      </w:r>
      <w:r w:rsidRPr="00E523B3">
        <w:rPr>
          <w:rFonts w:ascii="Arial" w:hAnsi="Arial" w:cs="Arial"/>
          <w:i/>
          <w:iCs/>
          <w:sz w:val="22"/>
          <w:szCs w:val="22"/>
          <w:lang w:val="vi"/>
        </w:rPr>
        <w:t>[-] qua điện thoại</w:t>
      </w:r>
      <w:r w:rsidRPr="00E523B3">
        <w:rPr>
          <w:rFonts w:ascii="Arial" w:hAnsi="Arial" w:cs="Arial"/>
          <w:sz w:val="22"/>
          <w:szCs w:val="22"/>
          <w:lang w:val="vi"/>
        </w:rPr>
        <w:tab/>
      </w:r>
      <w:r w:rsidRPr="00E523B3">
        <w:rPr>
          <w:rFonts w:ascii="Arial" w:hAnsi="Arial" w:cs="Arial"/>
          <w:i/>
          <w:iCs/>
          <w:sz w:val="22"/>
          <w:szCs w:val="22"/>
          <w:lang w:val="vi"/>
        </w:rPr>
        <w:t>[-] qua video</w:t>
      </w:r>
    </w:p>
    <w:p w14:paraId="48CD93D6" w14:textId="77777777" w:rsidR="00A701D4" w:rsidRPr="00E523B3" w:rsidRDefault="00D9100B" w:rsidP="00A701D4">
      <w:pPr>
        <w:tabs>
          <w:tab w:val="left" w:pos="5040"/>
        </w:tabs>
        <w:spacing w:after="0"/>
        <w:ind w:left="1440" w:hanging="360"/>
        <w:rPr>
          <w:rFonts w:ascii="Arial" w:hAnsi="Arial" w:cs="Arial"/>
          <w:sz w:val="22"/>
          <w:szCs w:val="22"/>
        </w:rPr>
      </w:pPr>
      <w:r w:rsidRPr="00E523B3">
        <w:rPr>
          <w:rFonts w:ascii="Arial" w:hAnsi="Arial" w:cs="Arial"/>
          <w:sz w:val="22"/>
          <w:szCs w:val="22"/>
        </w:rPr>
        <w:t>[  ]</w:t>
      </w:r>
      <w:r w:rsidRPr="00E523B3">
        <w:rPr>
          <w:rFonts w:ascii="Arial" w:hAnsi="Arial" w:cs="Arial"/>
          <w:sz w:val="22"/>
          <w:szCs w:val="22"/>
        </w:rPr>
        <w:tab/>
        <w:t>Law Enforcement Agency</w:t>
      </w:r>
      <w:r w:rsidRPr="00E523B3">
        <w:rPr>
          <w:rFonts w:ascii="Arial" w:hAnsi="Arial" w:cs="Arial"/>
          <w:sz w:val="22"/>
          <w:szCs w:val="22"/>
        </w:rPr>
        <w:tab/>
        <w:t>[  ] in person</w:t>
      </w:r>
      <w:r w:rsidRPr="00E523B3">
        <w:rPr>
          <w:rFonts w:ascii="Arial" w:hAnsi="Arial" w:cs="Arial"/>
          <w:sz w:val="22"/>
          <w:szCs w:val="22"/>
        </w:rPr>
        <w:tab/>
        <w:t>[  ] by phone</w:t>
      </w:r>
      <w:r w:rsidRPr="00E523B3">
        <w:rPr>
          <w:rFonts w:ascii="Arial" w:hAnsi="Arial" w:cs="Arial"/>
          <w:sz w:val="22"/>
          <w:szCs w:val="22"/>
        </w:rPr>
        <w:tab/>
        <w:t>[  ] by video</w:t>
      </w:r>
    </w:p>
    <w:p w14:paraId="4C8C55F2" w14:textId="2707F862" w:rsidR="00D9100B" w:rsidRPr="00E523B3" w:rsidRDefault="00AA7D39" w:rsidP="00A701D4">
      <w:pPr>
        <w:tabs>
          <w:tab w:val="left" w:pos="5040"/>
        </w:tabs>
        <w:spacing w:after="20"/>
        <w:ind w:left="1440" w:hanging="360"/>
        <w:rPr>
          <w:rFonts w:ascii="Arial" w:hAnsi="Arial" w:cs="Arial"/>
          <w:i/>
          <w:iCs/>
          <w:sz w:val="22"/>
          <w:szCs w:val="22"/>
        </w:rPr>
      </w:pPr>
      <w:r w:rsidRPr="00E523B3">
        <w:rPr>
          <w:rFonts w:ascii="Arial" w:hAnsi="Arial" w:cs="Arial"/>
          <w:i/>
          <w:iCs/>
          <w:sz w:val="22"/>
          <w:szCs w:val="22"/>
        </w:rPr>
        <w:tab/>
      </w:r>
      <w:r w:rsidRPr="00E523B3">
        <w:rPr>
          <w:rFonts w:ascii="Arial" w:hAnsi="Arial" w:cs="Arial"/>
          <w:i/>
          <w:iCs/>
          <w:sz w:val="22"/>
          <w:szCs w:val="22"/>
          <w:lang w:val="vi"/>
        </w:rPr>
        <w:t>Cơ Quan Thực Thi Pháp Luật</w:t>
      </w:r>
      <w:r w:rsidRPr="00E523B3">
        <w:rPr>
          <w:rFonts w:ascii="Arial" w:hAnsi="Arial" w:cs="Arial"/>
          <w:sz w:val="22"/>
          <w:szCs w:val="22"/>
          <w:lang w:val="vi"/>
        </w:rPr>
        <w:tab/>
      </w:r>
      <w:r w:rsidRPr="00E523B3">
        <w:rPr>
          <w:rFonts w:ascii="Arial" w:hAnsi="Arial" w:cs="Arial"/>
          <w:i/>
          <w:iCs/>
          <w:sz w:val="22"/>
          <w:szCs w:val="22"/>
          <w:lang w:val="vi"/>
        </w:rPr>
        <w:t>[-] trực tiếp</w:t>
      </w:r>
      <w:r w:rsidR="00E523B3">
        <w:rPr>
          <w:rFonts w:ascii="Arial" w:hAnsi="Arial" w:cs="Arial"/>
          <w:sz w:val="22"/>
          <w:szCs w:val="22"/>
        </w:rPr>
        <w:t xml:space="preserve"> </w:t>
      </w:r>
      <w:r w:rsidRPr="00E523B3">
        <w:rPr>
          <w:rFonts w:ascii="Arial" w:hAnsi="Arial" w:cs="Arial"/>
          <w:i/>
          <w:iCs/>
          <w:sz w:val="22"/>
          <w:szCs w:val="22"/>
          <w:lang w:val="vi"/>
        </w:rPr>
        <w:t>[-] qua điện thoại</w:t>
      </w:r>
      <w:r w:rsidRPr="00E523B3">
        <w:rPr>
          <w:rFonts w:ascii="Arial" w:hAnsi="Arial" w:cs="Arial"/>
          <w:sz w:val="22"/>
          <w:szCs w:val="22"/>
          <w:lang w:val="vi"/>
        </w:rPr>
        <w:tab/>
      </w:r>
      <w:r w:rsidRPr="00E523B3">
        <w:rPr>
          <w:rFonts w:ascii="Arial" w:hAnsi="Arial" w:cs="Arial"/>
          <w:i/>
          <w:iCs/>
          <w:sz w:val="22"/>
          <w:szCs w:val="22"/>
          <w:lang w:val="vi"/>
        </w:rPr>
        <w:t>[-] qua video</w:t>
      </w:r>
    </w:p>
    <w:p w14:paraId="4F19CD02" w14:textId="77777777" w:rsidR="00A701D4" w:rsidRPr="00E523B3" w:rsidRDefault="00D9100B" w:rsidP="00A701D4">
      <w:pPr>
        <w:tabs>
          <w:tab w:val="left" w:pos="5040"/>
        </w:tabs>
        <w:spacing w:after="0"/>
        <w:ind w:left="1440" w:hanging="360"/>
        <w:rPr>
          <w:rFonts w:ascii="Arial" w:hAnsi="Arial" w:cs="Arial"/>
          <w:sz w:val="22"/>
          <w:szCs w:val="22"/>
        </w:rPr>
      </w:pPr>
      <w:r w:rsidRPr="00E523B3">
        <w:rPr>
          <w:rFonts w:ascii="Arial" w:hAnsi="Arial" w:cs="Arial"/>
          <w:sz w:val="22"/>
          <w:szCs w:val="22"/>
        </w:rPr>
        <w:t>[  ]</w:t>
      </w:r>
      <w:r w:rsidRPr="00E523B3">
        <w:rPr>
          <w:rFonts w:ascii="Arial" w:hAnsi="Arial" w:cs="Arial"/>
          <w:sz w:val="22"/>
          <w:szCs w:val="22"/>
        </w:rPr>
        <w:tab/>
        <w:t>City Attorney/Prosecutor</w:t>
      </w:r>
      <w:r w:rsidRPr="00E523B3">
        <w:rPr>
          <w:rFonts w:ascii="Arial" w:hAnsi="Arial" w:cs="Arial"/>
          <w:sz w:val="22"/>
          <w:szCs w:val="22"/>
        </w:rPr>
        <w:tab/>
        <w:t>[  ] in person</w:t>
      </w:r>
      <w:r w:rsidRPr="00E523B3">
        <w:rPr>
          <w:rFonts w:ascii="Arial" w:hAnsi="Arial" w:cs="Arial"/>
          <w:sz w:val="22"/>
          <w:szCs w:val="22"/>
        </w:rPr>
        <w:tab/>
        <w:t>[  ] by phone</w:t>
      </w:r>
      <w:r w:rsidRPr="00E523B3">
        <w:rPr>
          <w:rFonts w:ascii="Arial" w:hAnsi="Arial" w:cs="Arial"/>
          <w:sz w:val="22"/>
          <w:szCs w:val="22"/>
        </w:rPr>
        <w:tab/>
        <w:t>[  ] by video</w:t>
      </w:r>
    </w:p>
    <w:p w14:paraId="3ECA1289" w14:textId="198940D4" w:rsidR="00D9100B" w:rsidRPr="00E523B3" w:rsidRDefault="00AA7D39" w:rsidP="00A701D4">
      <w:pPr>
        <w:tabs>
          <w:tab w:val="left" w:pos="5040"/>
        </w:tabs>
        <w:spacing w:after="20"/>
        <w:ind w:left="1440" w:hanging="360"/>
        <w:rPr>
          <w:rFonts w:ascii="Arial" w:hAnsi="Arial" w:cs="Arial"/>
          <w:i/>
          <w:iCs/>
          <w:sz w:val="22"/>
          <w:szCs w:val="22"/>
        </w:rPr>
      </w:pPr>
      <w:r w:rsidRPr="00E523B3">
        <w:rPr>
          <w:rFonts w:ascii="Arial" w:hAnsi="Arial" w:cs="Arial"/>
          <w:i/>
          <w:iCs/>
          <w:sz w:val="22"/>
          <w:szCs w:val="22"/>
        </w:rPr>
        <w:tab/>
      </w:r>
      <w:r w:rsidRPr="00E523B3">
        <w:rPr>
          <w:rFonts w:ascii="Arial" w:hAnsi="Arial" w:cs="Arial"/>
          <w:i/>
          <w:iCs/>
          <w:sz w:val="22"/>
          <w:szCs w:val="22"/>
          <w:lang w:val="vi"/>
        </w:rPr>
        <w:t>Luật Sư Thành Phố/Công Tố Viên</w:t>
      </w:r>
      <w:r w:rsidRPr="00E523B3">
        <w:rPr>
          <w:rFonts w:ascii="Arial" w:hAnsi="Arial" w:cs="Arial"/>
          <w:sz w:val="22"/>
          <w:szCs w:val="22"/>
          <w:lang w:val="vi"/>
        </w:rPr>
        <w:tab/>
      </w:r>
      <w:r w:rsidRPr="00E523B3">
        <w:rPr>
          <w:rFonts w:ascii="Arial" w:hAnsi="Arial" w:cs="Arial"/>
          <w:i/>
          <w:iCs/>
          <w:sz w:val="22"/>
          <w:szCs w:val="22"/>
          <w:lang w:val="vi"/>
        </w:rPr>
        <w:t>[-] trực tiếp</w:t>
      </w:r>
      <w:r w:rsidR="00E523B3">
        <w:rPr>
          <w:rFonts w:ascii="Arial" w:hAnsi="Arial" w:cs="Arial"/>
          <w:sz w:val="22"/>
          <w:szCs w:val="22"/>
        </w:rPr>
        <w:t xml:space="preserve"> </w:t>
      </w:r>
      <w:r w:rsidRPr="00E523B3">
        <w:rPr>
          <w:rFonts w:ascii="Arial" w:hAnsi="Arial" w:cs="Arial"/>
          <w:i/>
          <w:iCs/>
          <w:sz w:val="22"/>
          <w:szCs w:val="22"/>
          <w:lang w:val="vi"/>
        </w:rPr>
        <w:t>[-] qua điện thoại</w:t>
      </w:r>
      <w:r w:rsidRPr="00E523B3">
        <w:rPr>
          <w:rFonts w:ascii="Arial" w:hAnsi="Arial" w:cs="Arial"/>
          <w:sz w:val="22"/>
          <w:szCs w:val="22"/>
          <w:lang w:val="vi"/>
        </w:rPr>
        <w:tab/>
      </w:r>
      <w:r w:rsidRPr="00E523B3">
        <w:rPr>
          <w:rFonts w:ascii="Arial" w:hAnsi="Arial" w:cs="Arial"/>
          <w:i/>
          <w:iCs/>
          <w:sz w:val="22"/>
          <w:szCs w:val="22"/>
          <w:lang w:val="vi"/>
        </w:rPr>
        <w:t>[-] qua video</w:t>
      </w:r>
    </w:p>
    <w:p w14:paraId="44594516" w14:textId="77777777" w:rsidR="00A701D4" w:rsidRPr="00E523B3" w:rsidRDefault="00901A9A" w:rsidP="00A701D4">
      <w:pPr>
        <w:pStyle w:val="WAItem"/>
        <w:keepNext w:val="0"/>
        <w:numPr>
          <w:ilvl w:val="0"/>
          <w:numId w:val="0"/>
        </w:numPr>
        <w:tabs>
          <w:tab w:val="clear" w:pos="540"/>
          <w:tab w:val="left" w:pos="720"/>
        </w:tabs>
        <w:spacing w:before="120"/>
        <w:ind w:left="720" w:hanging="720"/>
        <w:outlineLvl w:val="0"/>
        <w:rPr>
          <w:b w:val="0"/>
          <w:sz w:val="22"/>
          <w:szCs w:val="22"/>
        </w:rPr>
      </w:pPr>
      <w:r w:rsidRPr="00E523B3">
        <w:rPr>
          <w:bCs/>
          <w:sz w:val="22"/>
          <w:szCs w:val="22"/>
        </w:rPr>
        <w:t>4.</w:t>
      </w:r>
      <w:r w:rsidRPr="00E523B3">
        <w:rPr>
          <w:bCs/>
          <w:sz w:val="22"/>
          <w:szCs w:val="22"/>
        </w:rPr>
        <w:tab/>
        <w:t xml:space="preserve">Other orders </w:t>
      </w:r>
      <w:r w:rsidRPr="00E523B3">
        <w:rPr>
          <w:b w:val="0"/>
          <w:sz w:val="22"/>
          <w:szCs w:val="22"/>
        </w:rPr>
        <w:t>(if any):</w:t>
      </w:r>
    </w:p>
    <w:p w14:paraId="6132EF94" w14:textId="4B6804F3" w:rsidR="007213DC" w:rsidRPr="00E523B3" w:rsidRDefault="00EE4D04" w:rsidP="00A701D4">
      <w:pPr>
        <w:pStyle w:val="WAItem"/>
        <w:keepNext w:val="0"/>
        <w:numPr>
          <w:ilvl w:val="0"/>
          <w:numId w:val="0"/>
        </w:numPr>
        <w:tabs>
          <w:tab w:val="clear" w:pos="540"/>
          <w:tab w:val="left" w:pos="720"/>
        </w:tabs>
        <w:spacing w:before="0"/>
        <w:ind w:left="720" w:hanging="720"/>
        <w:outlineLvl w:val="0"/>
        <w:rPr>
          <w:i/>
          <w:iCs/>
          <w:spacing w:val="-2"/>
          <w:sz w:val="22"/>
          <w:szCs w:val="22"/>
          <w:u w:val="single"/>
        </w:rPr>
      </w:pPr>
      <w:r w:rsidRPr="00E523B3">
        <w:rPr>
          <w:bCs/>
          <w:i/>
          <w:iCs/>
          <w:sz w:val="22"/>
          <w:szCs w:val="22"/>
        </w:rPr>
        <w:tab/>
      </w:r>
      <w:r w:rsidRPr="00E523B3">
        <w:rPr>
          <w:bCs/>
          <w:i/>
          <w:iCs/>
          <w:sz w:val="22"/>
          <w:szCs w:val="22"/>
          <w:lang w:val="vi"/>
        </w:rPr>
        <w:t xml:space="preserve">Các lệnh khác </w:t>
      </w:r>
      <w:r w:rsidRPr="00E523B3">
        <w:rPr>
          <w:b w:val="0"/>
          <w:i/>
          <w:iCs/>
          <w:sz w:val="22"/>
          <w:szCs w:val="22"/>
          <w:lang w:val="vi"/>
        </w:rPr>
        <w:t>(nếu có):</w:t>
      </w:r>
    </w:p>
    <w:p w14:paraId="7A1DF4DE" w14:textId="4757EC73" w:rsidR="008075D1" w:rsidRPr="00E523B3" w:rsidRDefault="008075D1" w:rsidP="00EE4D04">
      <w:pPr>
        <w:pStyle w:val="WABody38flush"/>
        <w:tabs>
          <w:tab w:val="right" w:pos="9180"/>
        </w:tabs>
        <w:ind w:left="720"/>
        <w:rPr>
          <w:szCs w:val="22"/>
          <w:u w:val="single"/>
        </w:rPr>
      </w:pPr>
      <w:r w:rsidRPr="00E523B3">
        <w:rPr>
          <w:szCs w:val="22"/>
          <w:u w:val="single"/>
        </w:rPr>
        <w:tab/>
      </w:r>
    </w:p>
    <w:p w14:paraId="6A47D79D" w14:textId="6EAADE1A" w:rsidR="00E93B4D" w:rsidRPr="00E523B3" w:rsidRDefault="00E93B4D" w:rsidP="00EE4D04">
      <w:pPr>
        <w:pStyle w:val="WABody38flush"/>
        <w:tabs>
          <w:tab w:val="right" w:pos="9180"/>
        </w:tabs>
        <w:ind w:left="720"/>
        <w:rPr>
          <w:szCs w:val="22"/>
          <w:u w:val="single"/>
        </w:rPr>
      </w:pPr>
      <w:r w:rsidRPr="00E523B3">
        <w:rPr>
          <w:szCs w:val="22"/>
          <w:u w:val="single"/>
        </w:rPr>
        <w:tab/>
      </w:r>
    </w:p>
    <w:p w14:paraId="6127A2AF" w14:textId="1ACE99AA" w:rsidR="000A47D7" w:rsidRPr="00E523B3" w:rsidRDefault="000A47D7" w:rsidP="00EE4D04">
      <w:pPr>
        <w:pStyle w:val="WABody38flush"/>
        <w:tabs>
          <w:tab w:val="right" w:pos="9180"/>
        </w:tabs>
        <w:ind w:left="720"/>
        <w:rPr>
          <w:szCs w:val="22"/>
          <w:u w:val="single"/>
        </w:rPr>
      </w:pPr>
      <w:r w:rsidRPr="00E523B3">
        <w:rPr>
          <w:szCs w:val="22"/>
          <w:u w:val="single"/>
        </w:rPr>
        <w:tab/>
      </w:r>
    </w:p>
    <w:p w14:paraId="48990F0E" w14:textId="5C3AB010" w:rsidR="000A47D7" w:rsidRPr="00E523B3" w:rsidRDefault="000A47D7" w:rsidP="00EE4D04">
      <w:pPr>
        <w:pStyle w:val="WABody38flush"/>
        <w:tabs>
          <w:tab w:val="right" w:pos="9180"/>
        </w:tabs>
        <w:ind w:left="720"/>
        <w:rPr>
          <w:szCs w:val="22"/>
          <w:u w:val="single"/>
        </w:rPr>
      </w:pPr>
      <w:r w:rsidRPr="00E523B3">
        <w:rPr>
          <w:szCs w:val="22"/>
          <w:u w:val="single"/>
        </w:rPr>
        <w:tab/>
      </w:r>
    </w:p>
    <w:p w14:paraId="3A3F39D9" w14:textId="77777777" w:rsidR="00A701D4" w:rsidRPr="00E523B3" w:rsidRDefault="00536D0E" w:rsidP="00A701D4">
      <w:pPr>
        <w:tabs>
          <w:tab w:val="left" w:pos="5310"/>
          <w:tab w:val="left" w:pos="5760"/>
          <w:tab w:val="left" w:pos="7920"/>
        </w:tabs>
        <w:spacing w:before="120" w:after="0"/>
        <w:outlineLvl w:val="0"/>
        <w:rPr>
          <w:rFonts w:ascii="Arial" w:hAnsi="Arial"/>
          <w:b/>
          <w:sz w:val="22"/>
          <w:szCs w:val="22"/>
        </w:rPr>
      </w:pPr>
      <w:r w:rsidRPr="00E523B3">
        <w:rPr>
          <w:rFonts w:ascii="Arial" w:hAnsi="Arial"/>
          <w:b/>
          <w:bCs/>
          <w:sz w:val="22"/>
          <w:szCs w:val="22"/>
        </w:rPr>
        <w:t>Ordered.</w:t>
      </w:r>
    </w:p>
    <w:p w14:paraId="32E3731D" w14:textId="23CA9C21" w:rsidR="00536D0E" w:rsidRPr="00E523B3" w:rsidRDefault="00A701D4" w:rsidP="00A701D4">
      <w:pPr>
        <w:tabs>
          <w:tab w:val="left" w:pos="5310"/>
          <w:tab w:val="left" w:pos="5760"/>
          <w:tab w:val="left" w:pos="7920"/>
        </w:tabs>
        <w:spacing w:after="0"/>
        <w:outlineLvl w:val="0"/>
        <w:rPr>
          <w:rFonts w:ascii="Arial" w:hAnsi="Arial"/>
          <w:b/>
          <w:i/>
          <w:iCs/>
          <w:sz w:val="22"/>
          <w:szCs w:val="22"/>
        </w:rPr>
      </w:pPr>
      <w:r w:rsidRPr="00E523B3">
        <w:rPr>
          <w:rFonts w:ascii="Arial" w:hAnsi="Arial"/>
          <w:b/>
          <w:bCs/>
          <w:i/>
          <w:iCs/>
          <w:sz w:val="22"/>
          <w:szCs w:val="22"/>
          <w:lang w:val="vi"/>
        </w:rPr>
        <w:t>Lệnh.</w:t>
      </w:r>
    </w:p>
    <w:p w14:paraId="5AC3F002" w14:textId="7AD7B7ED" w:rsidR="00536D0E" w:rsidRPr="00E523B3" w:rsidRDefault="003261DB" w:rsidP="0031183B">
      <w:pPr>
        <w:tabs>
          <w:tab w:val="left" w:pos="3240"/>
          <w:tab w:val="left" w:pos="3600"/>
          <w:tab w:val="left" w:pos="9180"/>
        </w:tabs>
        <w:spacing w:before="240" w:after="0"/>
        <w:rPr>
          <w:rFonts w:ascii="Arial" w:eastAsia="Times New Roman" w:hAnsi="Arial" w:cs="Arial"/>
          <w:sz w:val="22"/>
          <w:szCs w:val="22"/>
          <w:u w:val="single"/>
        </w:rPr>
      </w:pPr>
      <w:r w:rsidRPr="00E523B3">
        <w:rPr>
          <w:noProof/>
          <w:sz w:val="22"/>
          <w:szCs w:val="22"/>
        </w:rPr>
        <mc:AlternateContent>
          <mc:Choice Requires="wps">
            <w:drawing>
              <wp:anchor distT="0" distB="0" distL="114300" distR="114300" simplePos="0" relativeHeight="251658752" behindDoc="0" locked="0" layoutInCell="1" allowOverlap="1" wp14:anchorId="70D45B72" wp14:editId="3BB3C00A">
                <wp:simplePos x="0" y="0"/>
                <wp:positionH relativeFrom="column">
                  <wp:posOffset>2240280</wp:posOffset>
                </wp:positionH>
                <wp:positionV relativeFrom="paragraph">
                  <wp:posOffset>166094</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5C255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3.1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7Wqqs3gAAAAkBAAAP&#10;AAAAZHJzL2Rvd25yZXYueG1sTI9BT4QwEIXvJv6HZky8ua1CEJGycU1W455cNPHahRGI7ZTQsov/&#10;3vGkx8n78t435XpxVhxxCoMnDdcrBQKp8e1AnYb3t+1VDiJEQ62xnlDDNwZYV+dnpSlaf6I9HuvY&#10;CS6hUBgNfYxjIWVoenQmrPyIxNmnn5yJfE6dbCdz4nJn5Y1SmXRmIF7ozYiPPTZf9ew0bOdNIl92&#10;ebqf7c7G16ePjayftb68WB7uQURc4h8Mv/qsDhU7HfxMbRBWQ5KpjFEO8hQEA8mtugNx0JCmCciq&#10;lP8/qH4AAAD//wMAUEsBAi0AFAAGAAgAAAAhALaDOJL+AAAA4QEAABMAAAAAAAAAAAAAAAAAAAAA&#10;AFtDb250ZW50X1R5cGVzXS54bWxQSwECLQAUAAYACAAAACEAOP0h/9YAAACUAQAACwAAAAAAAAAA&#10;AAAAAAAvAQAAX3JlbHMvLnJlbHNQSwECLQAUAAYACAAAACEAKjzukOMCAAC9BQAADgAAAAAAAAAA&#10;AAAAAAAuAgAAZHJzL2Uyb0RvYy54bWxQSwECLQAUAAYACAAAACEAu1qqrN4AAAAJAQAADwAAAAAA&#10;AAAAAAAAAAA9BQAAZHJzL2Rvd25yZXYueG1sUEsFBgAAAAAEAAQA8wAAAEgGAAAAAA==&#10;" fillcolor="black" stroked="f">
                <o:lock v:ext="edit" aspectratio="t"/>
              </v:shape>
            </w:pict>
          </mc:Fallback>
        </mc:AlternateContent>
      </w:r>
      <w:r w:rsidRPr="00E523B3">
        <w:rPr>
          <w:sz w:val="22"/>
          <w:szCs w:val="22"/>
          <w:u w:val="single"/>
        </w:rPr>
        <w:tab/>
      </w:r>
      <w:r w:rsidRPr="00E523B3">
        <w:rPr>
          <w:sz w:val="22"/>
          <w:szCs w:val="22"/>
        </w:rPr>
        <w:tab/>
      </w:r>
      <w:r w:rsidRPr="00E523B3">
        <w:rPr>
          <w:sz w:val="22"/>
          <w:szCs w:val="22"/>
          <w:u w:val="single"/>
        </w:rPr>
        <w:tab/>
      </w:r>
      <w:r w:rsidRPr="00E523B3">
        <w:rPr>
          <w:noProof/>
          <w:sz w:val="22"/>
          <w:szCs w:val="22"/>
        </w:rPr>
        <mc:AlternateContent>
          <mc:Choice Requires="wps">
            <w:drawing>
              <wp:anchor distT="0" distB="0" distL="114300" distR="114300" simplePos="0" relativeHeight="251662848" behindDoc="0" locked="0" layoutInCell="1" allowOverlap="1" wp14:anchorId="2096252C" wp14:editId="3B1CBF02">
                <wp:simplePos x="0" y="0"/>
                <wp:positionH relativeFrom="column">
                  <wp:posOffset>2240280</wp:posOffset>
                </wp:positionH>
                <wp:positionV relativeFrom="paragraph">
                  <wp:posOffset>166094</wp:posOffset>
                </wp:positionV>
                <wp:extent cx="164465" cy="65405"/>
                <wp:effectExtent l="0" t="7620" r="0" b="0"/>
                <wp:wrapNone/>
                <wp:docPr id="1072854792" name="Isosceles Triangle 1072854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FB3DC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2854792" o:spid="_x0000_s1026" type="#_x0000_t5" style="position:absolute;margin-left:176.4pt;margin-top:13.1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7&#10;Wqqs3gAAAAkBAAAPAAAAZHJzL2Rvd25yZXYueG1sTI9BT4QwEIXvJv6HZky8ua1CEJGycU1W455c&#10;NPHahRGI7ZTQsov/3vGkx8n78t435XpxVhxxCoMnDdcrBQKp8e1AnYb3t+1VDiJEQ62xnlDDNwZY&#10;V+dnpSlaf6I9HuvYCS6hUBgNfYxjIWVoenQmrPyIxNmnn5yJfE6dbCdz4nJn5Y1SmXRmIF7ozYiP&#10;PTZf9ew0bOdNIl92ebqf7c7G16ePjayftb68WB7uQURc4h8Mv/qsDhU7HfxMbRBWQ5KpjFEO8hQE&#10;A8mtugNx0JCmCciqlP8/qH4AAAD//wMAUEsBAi0AFAAGAAgAAAAhALaDOJL+AAAA4QEAABMAAAAA&#10;AAAAAAAAAAAAAAAAAFtDb250ZW50X1R5cGVzXS54bWxQSwECLQAUAAYACAAAACEAOP0h/9YAAACU&#10;AQAACwAAAAAAAAAAAAAAAAAvAQAAX3JlbHMvLnJlbHNQSwECLQAUAAYACAAAACEABzQlkQsCAAAE&#10;BAAADgAAAAAAAAAAAAAAAAAuAgAAZHJzL2Uyb0RvYy54bWxQSwECLQAUAAYACAAAACEAu1qqrN4A&#10;AAAJAQAADwAAAAAAAAAAAAAAAABlBAAAZHJzL2Rvd25yZXYueG1sUEsFBgAAAAAEAAQA8wAAAHAF&#10;AAAAAA==&#10;" fillcolor="black" stroked="f">
                <o:lock v:ext="edit" aspectratio="t"/>
              </v:shape>
            </w:pict>
          </mc:Fallback>
        </mc:AlternateContent>
      </w:r>
    </w:p>
    <w:p w14:paraId="3E5DC0CD" w14:textId="77777777" w:rsidR="00A701D4" w:rsidRPr="00E523B3" w:rsidRDefault="00536D0E" w:rsidP="00A701D4">
      <w:pPr>
        <w:tabs>
          <w:tab w:val="left" w:pos="3600"/>
        </w:tabs>
        <w:spacing w:after="0"/>
        <w:outlineLvl w:val="0"/>
        <w:rPr>
          <w:rFonts w:ascii="Arial" w:eastAsia="Times New Roman" w:hAnsi="Arial" w:cs="Arial"/>
          <w:b/>
          <w:sz w:val="20"/>
          <w:szCs w:val="22"/>
        </w:rPr>
      </w:pPr>
      <w:r w:rsidRPr="00E523B3">
        <w:rPr>
          <w:rFonts w:ascii="Arial" w:eastAsia="Times New Roman" w:hAnsi="Arial" w:cs="Arial"/>
          <w:sz w:val="20"/>
          <w:szCs w:val="22"/>
        </w:rPr>
        <w:t>Date</w:t>
      </w:r>
      <w:r w:rsidRPr="00E523B3">
        <w:rPr>
          <w:rFonts w:ascii="Arial" w:eastAsia="Times New Roman" w:hAnsi="Arial" w:cs="Arial"/>
          <w:i/>
          <w:iCs/>
          <w:sz w:val="20"/>
          <w:szCs w:val="22"/>
        </w:rPr>
        <w:tab/>
      </w:r>
      <w:r w:rsidRPr="00E523B3">
        <w:rPr>
          <w:rFonts w:ascii="Arial" w:eastAsia="Times New Roman" w:hAnsi="Arial" w:cs="Arial"/>
          <w:b/>
          <w:bCs/>
          <w:sz w:val="20"/>
          <w:szCs w:val="22"/>
        </w:rPr>
        <w:t>Judge or Commissioner</w:t>
      </w:r>
    </w:p>
    <w:p w14:paraId="29DB59B7" w14:textId="5D25F910" w:rsidR="00536D0E" w:rsidRPr="00E523B3" w:rsidRDefault="00A701D4" w:rsidP="00A701D4">
      <w:pPr>
        <w:tabs>
          <w:tab w:val="left" w:pos="3600"/>
        </w:tabs>
        <w:spacing w:after="0"/>
        <w:outlineLvl w:val="0"/>
        <w:rPr>
          <w:rFonts w:ascii="Arial" w:eastAsia="Times New Roman" w:hAnsi="Arial" w:cs="Arial"/>
          <w:i/>
          <w:iCs/>
          <w:sz w:val="20"/>
          <w:szCs w:val="22"/>
        </w:rPr>
      </w:pPr>
      <w:r w:rsidRPr="00E523B3">
        <w:rPr>
          <w:rFonts w:ascii="Arial" w:eastAsia="Times New Roman" w:hAnsi="Arial" w:cs="Arial"/>
          <w:i/>
          <w:iCs/>
          <w:sz w:val="20"/>
          <w:szCs w:val="22"/>
          <w:lang w:val="vi"/>
        </w:rPr>
        <w:t>Ngày</w:t>
      </w:r>
      <w:r w:rsidRPr="00E523B3">
        <w:rPr>
          <w:rFonts w:ascii="Arial" w:eastAsia="Times New Roman" w:hAnsi="Arial" w:cs="Arial"/>
          <w:sz w:val="20"/>
          <w:szCs w:val="22"/>
          <w:lang w:val="vi"/>
        </w:rPr>
        <w:tab/>
      </w:r>
      <w:r w:rsidRPr="00E523B3">
        <w:rPr>
          <w:rFonts w:ascii="Arial" w:eastAsia="Times New Roman" w:hAnsi="Arial" w:cs="Arial"/>
          <w:b/>
          <w:bCs/>
          <w:i/>
          <w:iCs/>
          <w:sz w:val="20"/>
          <w:szCs w:val="22"/>
          <w:lang w:val="vi"/>
        </w:rPr>
        <w:t>Thẩm Phán hoặc Ủy Viên</w:t>
      </w:r>
    </w:p>
    <w:p w14:paraId="657D5FC2" w14:textId="77777777" w:rsidR="00A701D4" w:rsidRPr="00E523B3" w:rsidRDefault="00737BE5" w:rsidP="00A701D4">
      <w:pPr>
        <w:tabs>
          <w:tab w:val="left" w:pos="4860"/>
          <w:tab w:val="left" w:pos="10080"/>
        </w:tabs>
        <w:spacing w:before="240" w:after="0"/>
        <w:outlineLvl w:val="0"/>
        <w:rPr>
          <w:rFonts w:ascii="Arial" w:hAnsi="Arial" w:cs="Arial"/>
          <w:sz w:val="22"/>
          <w:szCs w:val="22"/>
        </w:rPr>
      </w:pPr>
      <w:r w:rsidRPr="00E523B3">
        <w:rPr>
          <w:rFonts w:ascii="Arial" w:hAnsi="Arial" w:cs="Arial"/>
          <w:sz w:val="22"/>
          <w:szCs w:val="22"/>
        </w:rPr>
        <w:t>Presented by: [  ] Protected Person/Petitioner/Attorney  [  ] Prosecutor/City Attorney  [  ] court</w:t>
      </w:r>
    </w:p>
    <w:p w14:paraId="5F0D84EA" w14:textId="1A5E4DBA" w:rsidR="00737BE5" w:rsidRPr="00E523B3" w:rsidRDefault="00A701D4" w:rsidP="00A701D4">
      <w:pPr>
        <w:tabs>
          <w:tab w:val="left" w:pos="4860"/>
          <w:tab w:val="left" w:pos="10080"/>
        </w:tabs>
        <w:spacing w:after="0"/>
        <w:outlineLvl w:val="0"/>
        <w:rPr>
          <w:rFonts w:ascii="Arial" w:hAnsi="Arial"/>
          <w:i/>
          <w:iCs/>
          <w:sz w:val="20"/>
          <w:szCs w:val="20"/>
        </w:rPr>
      </w:pPr>
      <w:r w:rsidRPr="00E523B3">
        <w:rPr>
          <w:rFonts w:ascii="Arial" w:hAnsi="Arial" w:cs="Arial"/>
          <w:i/>
          <w:iCs/>
          <w:sz w:val="22"/>
          <w:szCs w:val="22"/>
          <w:lang w:val="vi"/>
        </w:rPr>
        <w:t>Được trình bày bởi: [-] Người Được Bảo Vệ/Nguyên Đơn/Luật Sư  [-] Công Tố Viên/Luật Sư Thành Phố  [-] tòa án</w:t>
      </w:r>
    </w:p>
    <w:p w14:paraId="24B0F122" w14:textId="4AA059B3" w:rsidR="00737BE5" w:rsidRPr="00E523B3" w:rsidRDefault="003261DB" w:rsidP="0031183B">
      <w:pPr>
        <w:tabs>
          <w:tab w:val="left" w:pos="0"/>
          <w:tab w:val="left" w:pos="3960"/>
          <w:tab w:val="left" w:pos="4230"/>
          <w:tab w:val="left" w:pos="7920"/>
          <w:tab w:val="left" w:pos="8190"/>
          <w:tab w:val="left" w:pos="9180"/>
        </w:tabs>
        <w:spacing w:before="240" w:after="0"/>
        <w:jc w:val="both"/>
        <w:rPr>
          <w:rFonts w:ascii="Arial" w:hAnsi="Arial"/>
          <w:sz w:val="20"/>
          <w:u w:val="single"/>
        </w:rPr>
      </w:pPr>
      <w:r w:rsidRPr="00E523B3">
        <w:rPr>
          <w:noProof/>
        </w:rPr>
        <mc:AlternateContent>
          <mc:Choice Requires="wps">
            <w:drawing>
              <wp:anchor distT="0" distB="0" distL="114300" distR="114300" simplePos="0" relativeHeight="251656704" behindDoc="0" locked="0" layoutInCell="1" allowOverlap="1" wp14:anchorId="2DECC0CD" wp14:editId="6EAD4426">
                <wp:simplePos x="0" y="0"/>
                <wp:positionH relativeFrom="column">
                  <wp:posOffset>-49530</wp:posOffset>
                </wp:positionH>
                <wp:positionV relativeFrom="paragraph">
                  <wp:posOffset>137160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a14="http://schemas.microsoft.com/office/drawing/2010/main" xmlns:pic="http://schemas.openxmlformats.org/drawingml/2006/picture" xmlns:a="http://schemas.openxmlformats.org/drawingml/2006/main">
            <w:pict w14:anchorId="21FB11EC">
              <v:shape id="Isosceles Triangle 2" style="position:absolute;margin-left:-3.9pt;margin-top:10.8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yO28S2wAAAAUBAAAP&#10;AAAAZHJzL2Rvd25yZXYueG1sTI/BTsMwEETvSP0Haytxow4EQZvGqShSQfREQ6Ve3XhJIux1FDtt&#10;+Hu2p3LcmdHM23w1OitO2IfWk4L7WQICqfKmpVrB/mtzNwcRoiajrSdU8IsBVsXkJteZ8Wfa4amM&#10;teASCplW0MTYZVKGqkGnw8x3SOx9+97pyGdfS9PrM5c7Kx+S5Ek63RIvNLrD1warn3JwCjbDOpUf&#10;2/njbrBbGz/fDmtZvit1Ox1fliAijvEahgs+o0PBTEc/kAnCKuBHIqsp81/cJAVxVJAunkEWufxP&#10;X/wBAAD//wMAUEsBAi0AFAAGAAgAAAAhALaDOJL+AAAA4QEAABMAAAAAAAAAAAAAAAAAAAAAAFtD&#10;b250ZW50X1R5cGVzXS54bWxQSwECLQAUAAYACAAAACEAOP0h/9YAAACUAQAACwAAAAAAAAAAAAAA&#10;AAAvAQAAX3JlbHMvLnJlbHNQSwECLQAUAAYACAAAACEAkJpZX+MCAAC9BQAADgAAAAAAAAAAAAAA&#10;AAAuAgAAZHJzL2Uyb0RvYy54bWxQSwECLQAUAAYACAAAACEAcjtvEtsAAAAFAQAADwAAAAAAAAAA&#10;AAAAAAA9BQAAZHJzL2Rvd25yZXYueG1sUEsFBgAAAAAEAAQA8wAAAEUGAAAAAA==&#10;" w14:anchorId="68467484">
                <o:lock v:ext="edit" aspectratio="t"/>
              </v:shape>
            </w:pict>
          </mc:Fallback>
        </mc:AlternateContent>
      </w:r>
      <w:r w:rsidRPr="00E523B3">
        <w:rPr>
          <w:sz w:val="20"/>
          <w:u w:val="single"/>
        </w:rPr>
        <w:tab/>
      </w:r>
      <w:r w:rsidRPr="00E523B3">
        <w:rPr>
          <w:sz w:val="20"/>
        </w:rPr>
        <w:tab/>
      </w:r>
      <w:r w:rsidRPr="00E523B3">
        <w:rPr>
          <w:sz w:val="20"/>
          <w:u w:val="single"/>
        </w:rPr>
        <w:tab/>
      </w:r>
      <w:r w:rsidRPr="00E523B3">
        <w:rPr>
          <w:sz w:val="20"/>
        </w:rPr>
        <w:tab/>
      </w:r>
      <w:r w:rsidRPr="00E523B3">
        <w:rPr>
          <w:sz w:val="20"/>
          <w:u w:val="single"/>
        </w:rPr>
        <w:tab/>
      </w:r>
      <w:r w:rsidRPr="00E523B3">
        <w:rPr>
          <w:noProof/>
        </w:rPr>
        <mc:AlternateContent>
          <mc:Choice Requires="wps">
            <w:drawing>
              <wp:anchor distT="0" distB="0" distL="114300" distR="114300" simplePos="0" relativeHeight="251664896" behindDoc="0" locked="0" layoutInCell="1" allowOverlap="1" wp14:anchorId="7E686231" wp14:editId="058BE5F2">
                <wp:simplePos x="0" y="0"/>
                <wp:positionH relativeFrom="column">
                  <wp:posOffset>-49530</wp:posOffset>
                </wp:positionH>
                <wp:positionV relativeFrom="paragraph">
                  <wp:posOffset>137160</wp:posOffset>
                </wp:positionV>
                <wp:extent cx="164465" cy="65405"/>
                <wp:effectExtent l="0" t="7620" r="0" b="0"/>
                <wp:wrapNone/>
                <wp:docPr id="211513448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5711BF" id="Isosceles Triangle 2" o:spid="_x0000_s1026" type="#_x0000_t5" style="position:absolute;margin-left:-3.9pt;margin-top:10.8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y&#10;O28S2wAAAAUBAAAPAAAAZHJzL2Rvd25yZXYueG1sTI/BTsMwEETvSP0Haytxow4EQZvGqShSQfRE&#10;Q6Ve3XhJIux1FDtt+Hu2p3LcmdHM23w1OitO2IfWk4L7WQICqfKmpVrB/mtzNwcRoiajrSdU8IsB&#10;VsXkJteZ8Wfa4amMteASCplW0MTYZVKGqkGnw8x3SOx9+97pyGdfS9PrM5c7Kx+S5Ek63RIvNLrD&#10;1warn3JwCjbDOpUf2/njbrBbGz/fDmtZvit1Ox1fliAijvEahgs+o0PBTEc/kAnCKuBHIqsp81/c&#10;JAVxVJAunkEWufxPX/wBAAD//wMAUEsBAi0AFAAGAAgAAAAhALaDOJL+AAAA4QEAABMAAAAAAAAA&#10;AAAAAAAAAAAAAFtDb250ZW50X1R5cGVzXS54bWxQSwECLQAUAAYACAAAACEAOP0h/9YAAACUAQAA&#10;CwAAAAAAAAAAAAAAAAAvAQAAX3JlbHMvLnJlbHNQSwECLQAUAAYACAAAACEABzQlkQsCAAAEBAAA&#10;DgAAAAAAAAAAAAAAAAAuAgAAZHJzL2Uyb0RvYy54bWxQSwECLQAUAAYACAAAACEAcjtvEtsAAAAF&#10;AQAADwAAAAAAAAAAAAAAAABlBAAAZHJzL2Rvd25yZXYueG1sUEsFBgAAAAAEAAQA8wAAAG0FAAAA&#10;AA==&#10;" fillcolor="black" stroked="f">
                <o:lock v:ext="edit" aspectratio="t"/>
              </v:shape>
            </w:pict>
          </mc:Fallback>
        </mc:AlternateContent>
      </w:r>
    </w:p>
    <w:p w14:paraId="135B20C2" w14:textId="77777777" w:rsidR="00A701D4" w:rsidRPr="00E523B3" w:rsidRDefault="00737BE5" w:rsidP="00A701D4">
      <w:pPr>
        <w:tabs>
          <w:tab w:val="left" w:pos="450"/>
          <w:tab w:val="left" w:pos="4230"/>
          <w:tab w:val="left" w:pos="8190"/>
        </w:tabs>
        <w:spacing w:before="20" w:after="0"/>
        <w:jc w:val="both"/>
        <w:rPr>
          <w:rFonts w:ascii="Arial" w:hAnsi="Arial"/>
          <w:color w:val="000000"/>
          <w:sz w:val="20"/>
          <w:szCs w:val="22"/>
        </w:rPr>
      </w:pPr>
      <w:r w:rsidRPr="00E523B3">
        <w:rPr>
          <w:rFonts w:ascii="Arial" w:hAnsi="Arial"/>
          <w:color w:val="000000"/>
          <w:sz w:val="20"/>
          <w:szCs w:val="22"/>
        </w:rPr>
        <w:t>Sign here</w:t>
      </w:r>
      <w:r w:rsidRPr="00E523B3">
        <w:rPr>
          <w:color w:val="000000"/>
          <w:sz w:val="20"/>
          <w:szCs w:val="22"/>
        </w:rPr>
        <w:tab/>
      </w:r>
      <w:r w:rsidRPr="00E523B3">
        <w:rPr>
          <w:rFonts w:ascii="Arial" w:hAnsi="Arial"/>
          <w:color w:val="000000"/>
          <w:sz w:val="20"/>
          <w:szCs w:val="22"/>
        </w:rPr>
        <w:t>Print name (</w:t>
      </w:r>
      <w:r w:rsidRPr="00E523B3">
        <w:rPr>
          <w:rFonts w:ascii="Arial Narrow" w:hAnsi="Arial Narrow"/>
          <w:color w:val="000000"/>
          <w:sz w:val="20"/>
          <w:szCs w:val="22"/>
        </w:rPr>
        <w:t>if lawyer, also list WSBA No.</w:t>
      </w:r>
      <w:r w:rsidRPr="00E523B3">
        <w:rPr>
          <w:rFonts w:ascii="Arial" w:hAnsi="Arial"/>
          <w:color w:val="000000"/>
          <w:sz w:val="20"/>
          <w:szCs w:val="22"/>
        </w:rPr>
        <w:t>)</w:t>
      </w:r>
      <w:r w:rsidRPr="00E523B3">
        <w:rPr>
          <w:rFonts w:ascii="Arial" w:hAnsi="Arial"/>
          <w:color w:val="000000"/>
          <w:sz w:val="20"/>
          <w:szCs w:val="22"/>
        </w:rPr>
        <w:tab/>
        <w:t>Date</w:t>
      </w:r>
    </w:p>
    <w:p w14:paraId="331F5CF3" w14:textId="084356BC" w:rsidR="0015143D" w:rsidRPr="00E523B3" w:rsidRDefault="00A701D4" w:rsidP="00A701D4">
      <w:pPr>
        <w:tabs>
          <w:tab w:val="left" w:pos="450"/>
          <w:tab w:val="left" w:pos="4230"/>
          <w:tab w:val="left" w:pos="8190"/>
        </w:tabs>
        <w:spacing w:after="360"/>
        <w:jc w:val="both"/>
        <w:rPr>
          <w:rFonts w:ascii="Arial" w:hAnsi="Arial"/>
          <w:i/>
          <w:iCs/>
          <w:color w:val="000000"/>
          <w:sz w:val="20"/>
          <w:szCs w:val="22"/>
        </w:rPr>
      </w:pPr>
      <w:r w:rsidRPr="00E523B3">
        <w:rPr>
          <w:rFonts w:ascii="Arial" w:hAnsi="Arial"/>
          <w:i/>
          <w:iCs/>
          <w:color w:val="000000"/>
          <w:sz w:val="20"/>
          <w:szCs w:val="22"/>
          <w:lang w:val="vi"/>
        </w:rPr>
        <w:t>Ký ở đây</w:t>
      </w:r>
      <w:r w:rsidRPr="00E523B3">
        <w:rPr>
          <w:rFonts w:ascii="Arial" w:hAnsi="Arial"/>
          <w:color w:val="000000"/>
          <w:sz w:val="20"/>
          <w:szCs w:val="22"/>
          <w:lang w:val="vi"/>
        </w:rPr>
        <w:tab/>
      </w:r>
      <w:r w:rsidRPr="00E523B3">
        <w:rPr>
          <w:rFonts w:ascii="Arial" w:hAnsi="Arial"/>
          <w:i/>
          <w:iCs/>
          <w:color w:val="000000"/>
          <w:sz w:val="20"/>
          <w:szCs w:val="22"/>
          <w:lang w:val="vi"/>
        </w:rPr>
        <w:t>Tên viết in (</w:t>
      </w:r>
      <w:r w:rsidRPr="00E523B3">
        <w:rPr>
          <w:rFonts w:ascii="Arial Narrow" w:hAnsi="Arial Narrow"/>
          <w:i/>
          <w:iCs/>
          <w:color w:val="000000"/>
          <w:sz w:val="20"/>
          <w:szCs w:val="22"/>
          <w:lang w:val="vi"/>
        </w:rPr>
        <w:t>nếu luật sư, cũng liệt kê WSBA Số</w:t>
      </w:r>
      <w:r w:rsidRPr="00E523B3">
        <w:rPr>
          <w:rFonts w:ascii="Arial" w:hAnsi="Arial"/>
          <w:i/>
          <w:iCs/>
          <w:color w:val="000000"/>
          <w:sz w:val="20"/>
          <w:szCs w:val="22"/>
          <w:lang w:val="vi"/>
        </w:rPr>
        <w:t>)</w:t>
      </w:r>
      <w:r w:rsidRPr="00E523B3">
        <w:rPr>
          <w:rFonts w:ascii="Arial" w:hAnsi="Arial"/>
          <w:color w:val="000000"/>
          <w:sz w:val="20"/>
          <w:szCs w:val="22"/>
          <w:lang w:val="vi"/>
        </w:rPr>
        <w:tab/>
      </w:r>
      <w:r w:rsidRPr="00E523B3">
        <w:rPr>
          <w:rFonts w:ascii="Arial" w:hAnsi="Arial"/>
          <w:i/>
          <w:iCs/>
          <w:color w:val="000000"/>
          <w:sz w:val="20"/>
          <w:szCs w:val="22"/>
          <w:lang w:val="vi"/>
        </w:rPr>
        <w:t>Ngày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679B" w:rsidRPr="00E523B3" w14:paraId="3D05948D" w14:textId="77777777" w:rsidTr="5E64292F">
        <w:tc>
          <w:tcPr>
            <w:tcW w:w="9576" w:type="dxa"/>
            <w:shd w:val="clear" w:color="auto" w:fill="auto"/>
          </w:tcPr>
          <w:p w14:paraId="044AA374" w14:textId="77777777" w:rsidR="00A701D4" w:rsidRPr="00E523B3" w:rsidRDefault="00074E3C" w:rsidP="00A701D4">
            <w:pPr>
              <w:spacing w:before="40" w:after="0"/>
              <w:rPr>
                <w:rFonts w:ascii="Arial" w:hAnsi="Arial" w:cs="Arial"/>
                <w:b/>
                <w:spacing w:val="-2"/>
                <w:sz w:val="22"/>
                <w:szCs w:val="22"/>
              </w:rPr>
            </w:pPr>
            <w:r w:rsidRPr="00E523B3">
              <w:rPr>
                <w:rFonts w:ascii="Arial" w:hAnsi="Arial" w:cs="Arial"/>
                <w:b/>
                <w:bCs/>
                <w:sz w:val="22"/>
                <w:szCs w:val="22"/>
              </w:rPr>
              <w:t>Instructions to both parties:</w:t>
            </w:r>
          </w:p>
          <w:p w14:paraId="553DA793" w14:textId="01C51F36" w:rsidR="0011679B" w:rsidRPr="00E523B3" w:rsidRDefault="00A701D4" w:rsidP="00A701D4">
            <w:pPr>
              <w:spacing w:after="0"/>
              <w:rPr>
                <w:rFonts w:ascii="Arial" w:hAnsi="Arial" w:cs="Arial"/>
                <w:b/>
                <w:i/>
                <w:iCs/>
                <w:spacing w:val="-2"/>
                <w:sz w:val="22"/>
                <w:szCs w:val="22"/>
              </w:rPr>
            </w:pPr>
            <w:r w:rsidRPr="00E523B3">
              <w:rPr>
                <w:rFonts w:ascii="Arial" w:hAnsi="Arial" w:cs="Arial"/>
                <w:b/>
                <w:bCs/>
                <w:i/>
                <w:iCs/>
                <w:sz w:val="22"/>
                <w:szCs w:val="22"/>
                <w:lang w:val="vi"/>
              </w:rPr>
              <w:t>Hướng dẫn gởi đến cả hai bên:</w:t>
            </w:r>
          </w:p>
          <w:p w14:paraId="700898E1" w14:textId="77777777" w:rsidR="00A701D4" w:rsidRPr="00E523B3" w:rsidRDefault="0011679B" w:rsidP="00A701D4">
            <w:pPr>
              <w:spacing w:before="120" w:after="0"/>
              <w:rPr>
                <w:rFonts w:ascii="Arial" w:hAnsi="Arial" w:cs="Arial"/>
                <w:spacing w:val="-2"/>
                <w:sz w:val="22"/>
                <w:szCs w:val="22"/>
              </w:rPr>
            </w:pPr>
            <w:r w:rsidRPr="00E523B3">
              <w:rPr>
                <w:rFonts w:ascii="Arial" w:hAnsi="Arial" w:cs="Arial"/>
                <w:b/>
                <w:bCs/>
                <w:i/>
                <w:iCs/>
                <w:sz w:val="22"/>
                <w:szCs w:val="22"/>
              </w:rPr>
              <w:t>Deadline!</w:t>
            </w:r>
            <w:r w:rsidRPr="00E523B3">
              <w:rPr>
                <w:rFonts w:ascii="Arial" w:hAnsi="Arial" w:cs="Arial"/>
                <w:sz w:val="22"/>
                <w:szCs w:val="22"/>
              </w:rPr>
              <w:t xml:space="preserve"> Your papers must be filed and served by the deadline in your county’s Local Court Rules, or by the State Court Rules if there is no local rule. Court Rules and forms are online at </w:t>
            </w:r>
            <w:hyperlink r:id="rId8" w:history="1">
              <w:r w:rsidRPr="00E523B3">
                <w:rPr>
                  <w:rFonts w:ascii="Arial" w:hAnsi="Arial" w:cs="Arial"/>
                  <w:color w:val="0000FF"/>
                  <w:sz w:val="22"/>
                  <w:szCs w:val="22"/>
                  <w:u w:val="single"/>
                </w:rPr>
                <w:t>www.courts.wa.gov</w:t>
              </w:r>
            </w:hyperlink>
            <w:r w:rsidRPr="00E523B3">
              <w:rPr>
                <w:rFonts w:ascii="Arial" w:hAnsi="Arial" w:cs="Arial"/>
                <w:sz w:val="22"/>
                <w:szCs w:val="22"/>
              </w:rPr>
              <w:t>.</w:t>
            </w:r>
          </w:p>
          <w:p w14:paraId="39528F50" w14:textId="1DCAA2AC" w:rsidR="0011679B" w:rsidRPr="00E523B3" w:rsidRDefault="00A701D4" w:rsidP="00A701D4">
            <w:pPr>
              <w:spacing w:after="0"/>
              <w:rPr>
                <w:rFonts w:ascii="Arial" w:hAnsi="Arial" w:cs="Arial"/>
                <w:i/>
                <w:iCs/>
                <w:spacing w:val="-2"/>
                <w:sz w:val="22"/>
                <w:szCs w:val="22"/>
                <w:lang w:val="vi"/>
              </w:rPr>
            </w:pPr>
            <w:r w:rsidRPr="00E523B3">
              <w:rPr>
                <w:rFonts w:ascii="Arial" w:hAnsi="Arial" w:cs="Arial"/>
                <w:b/>
                <w:bCs/>
                <w:i/>
                <w:iCs/>
                <w:sz w:val="22"/>
                <w:szCs w:val="22"/>
                <w:lang w:val="vi"/>
              </w:rPr>
              <w:lastRenderedPageBreak/>
              <w:t>Hạn Cuối!</w:t>
            </w:r>
            <w:r w:rsidRPr="00E523B3">
              <w:rPr>
                <w:rFonts w:ascii="Arial" w:hAnsi="Arial" w:cs="Arial"/>
                <w:i/>
                <w:iCs/>
                <w:sz w:val="22"/>
                <w:szCs w:val="22"/>
                <w:lang w:val="vi"/>
              </w:rPr>
              <w:t xml:space="preserve"> Giấy tờ của quý vị phải được nộp và tống đạt trước hạn cuối theo Quy Tắc Tòa Án Địa Phương của Quận quý vị hoặc theo Quy Tắc Tòa Án Tiểu Bang nếu không có quy tắc địa phương. Quy Tắc Tòa Án và các mẫu đơn trực tuyến tại </w:t>
            </w:r>
            <w:hyperlink r:id="rId9" w:history="1">
              <w:r w:rsidRPr="00E523B3">
                <w:rPr>
                  <w:rFonts w:ascii="Arial" w:hAnsi="Arial" w:cs="Arial"/>
                  <w:i/>
                  <w:iCs/>
                  <w:color w:val="0000FF"/>
                  <w:sz w:val="22"/>
                  <w:szCs w:val="22"/>
                  <w:u w:val="single"/>
                  <w:lang w:val="vi"/>
                </w:rPr>
                <w:t>www.courts.wa.gov</w:t>
              </w:r>
            </w:hyperlink>
            <w:r w:rsidRPr="00E523B3">
              <w:rPr>
                <w:rFonts w:ascii="Arial" w:hAnsi="Arial" w:cs="Arial"/>
                <w:i/>
                <w:iCs/>
                <w:sz w:val="22"/>
                <w:szCs w:val="22"/>
                <w:lang w:val="vi"/>
              </w:rPr>
              <w:t>.</w:t>
            </w:r>
          </w:p>
          <w:p w14:paraId="17167087" w14:textId="77777777" w:rsidR="00A701D4" w:rsidRPr="00E523B3" w:rsidRDefault="0011679B" w:rsidP="00A701D4">
            <w:pPr>
              <w:spacing w:before="80" w:after="0"/>
              <w:rPr>
                <w:rFonts w:ascii="Arial" w:hAnsi="Arial" w:cs="Arial"/>
                <w:spacing w:val="-2"/>
                <w:sz w:val="22"/>
                <w:szCs w:val="22"/>
              </w:rPr>
            </w:pPr>
            <w:r w:rsidRPr="00E523B3">
              <w:rPr>
                <w:rFonts w:ascii="Arial" w:hAnsi="Arial" w:cs="Arial"/>
                <w:sz w:val="22"/>
                <w:szCs w:val="22"/>
              </w:rPr>
              <w:t xml:space="preserve">If you want the court to consider your side, you </w:t>
            </w:r>
            <w:r w:rsidRPr="00E523B3">
              <w:rPr>
                <w:rFonts w:ascii="Arial" w:hAnsi="Arial" w:cs="Arial"/>
                <w:b/>
                <w:bCs/>
                <w:sz w:val="22"/>
                <w:szCs w:val="22"/>
              </w:rPr>
              <w:t>must</w:t>
            </w:r>
            <w:r w:rsidRPr="00E523B3">
              <w:rPr>
                <w:rFonts w:ascii="Arial" w:hAnsi="Arial" w:cs="Arial"/>
                <w:sz w:val="22"/>
                <w:szCs w:val="22"/>
              </w:rPr>
              <w:t>:</w:t>
            </w:r>
          </w:p>
          <w:p w14:paraId="2F50D2E5" w14:textId="1C48B404" w:rsidR="0011679B" w:rsidRPr="00E523B3" w:rsidRDefault="00A701D4" w:rsidP="00A701D4">
            <w:pPr>
              <w:spacing w:after="0"/>
              <w:rPr>
                <w:rFonts w:ascii="Arial" w:hAnsi="Arial" w:cs="Arial"/>
                <w:i/>
                <w:iCs/>
                <w:spacing w:val="-2"/>
                <w:sz w:val="22"/>
                <w:szCs w:val="22"/>
              </w:rPr>
            </w:pPr>
            <w:r w:rsidRPr="00E523B3">
              <w:rPr>
                <w:rFonts w:ascii="Arial" w:hAnsi="Arial" w:cs="Arial"/>
                <w:i/>
                <w:iCs/>
                <w:sz w:val="22"/>
                <w:szCs w:val="22"/>
                <w:lang w:val="vi"/>
              </w:rPr>
              <w:t xml:space="preserve">Nếu quý vị muốn tòa án xem xét bên quý vị, quý vị </w:t>
            </w:r>
            <w:r w:rsidRPr="00E523B3">
              <w:rPr>
                <w:rFonts w:ascii="Arial" w:hAnsi="Arial" w:cs="Arial"/>
                <w:b/>
                <w:bCs/>
                <w:i/>
                <w:iCs/>
                <w:sz w:val="22"/>
                <w:szCs w:val="22"/>
                <w:lang w:val="vi"/>
              </w:rPr>
              <w:t>phải</w:t>
            </w:r>
            <w:r w:rsidRPr="00E523B3">
              <w:rPr>
                <w:rFonts w:ascii="Arial" w:hAnsi="Arial" w:cs="Arial"/>
                <w:i/>
                <w:iCs/>
                <w:sz w:val="22"/>
                <w:szCs w:val="22"/>
                <w:lang w:val="vi"/>
              </w:rPr>
              <w:t>:</w:t>
            </w:r>
          </w:p>
          <w:p w14:paraId="24A92C92" w14:textId="77777777" w:rsidR="00A701D4" w:rsidRPr="00E523B3" w:rsidRDefault="0011679B" w:rsidP="00A701D4">
            <w:pPr>
              <w:numPr>
                <w:ilvl w:val="0"/>
                <w:numId w:val="19"/>
              </w:numPr>
              <w:spacing w:after="0"/>
              <w:ind w:left="432" w:hanging="288"/>
              <w:rPr>
                <w:rFonts w:ascii="Arial" w:hAnsi="Arial" w:cs="Arial"/>
                <w:sz w:val="22"/>
                <w:szCs w:val="22"/>
              </w:rPr>
            </w:pPr>
            <w:r w:rsidRPr="00E523B3">
              <w:rPr>
                <w:rFonts w:ascii="Arial" w:hAnsi="Arial" w:cs="Arial"/>
                <w:sz w:val="22"/>
                <w:szCs w:val="22"/>
              </w:rPr>
              <w:t>File your original documents with the court clerk; AND</w:t>
            </w:r>
          </w:p>
          <w:p w14:paraId="4AB76512" w14:textId="209AE8B5" w:rsidR="0011679B" w:rsidRPr="00E523B3" w:rsidRDefault="00A701D4" w:rsidP="0031183B">
            <w:pPr>
              <w:spacing w:after="0"/>
              <w:ind w:left="432"/>
              <w:rPr>
                <w:rFonts w:ascii="Arial" w:hAnsi="Arial" w:cs="Arial"/>
                <w:i/>
                <w:iCs/>
                <w:sz w:val="22"/>
                <w:szCs w:val="22"/>
              </w:rPr>
            </w:pPr>
            <w:r w:rsidRPr="00E523B3">
              <w:rPr>
                <w:rFonts w:ascii="Arial" w:hAnsi="Arial" w:cs="Arial"/>
                <w:i/>
                <w:iCs/>
                <w:sz w:val="22"/>
                <w:szCs w:val="22"/>
                <w:lang w:val="vi"/>
              </w:rPr>
              <w:t>Nộp các văn kiện gốc của quý vị cho lục sự tòa án; VÀ</w:t>
            </w:r>
          </w:p>
          <w:p w14:paraId="7824B9D9" w14:textId="77777777" w:rsidR="00A701D4" w:rsidRPr="00E523B3" w:rsidRDefault="0011679B" w:rsidP="00A701D4">
            <w:pPr>
              <w:numPr>
                <w:ilvl w:val="0"/>
                <w:numId w:val="19"/>
              </w:numPr>
              <w:spacing w:after="0"/>
              <w:ind w:left="432" w:hanging="288"/>
              <w:rPr>
                <w:rFonts w:ascii="Arial" w:hAnsi="Arial" w:cs="Arial"/>
                <w:sz w:val="22"/>
                <w:szCs w:val="22"/>
              </w:rPr>
            </w:pPr>
            <w:r w:rsidRPr="00E523B3">
              <w:rPr>
                <w:rFonts w:ascii="Arial" w:hAnsi="Arial" w:cs="Arial"/>
                <w:sz w:val="22"/>
                <w:szCs w:val="22"/>
              </w:rPr>
              <w:t>Have a copy of your papers served on all other parties or their lawyers; AND</w:t>
            </w:r>
          </w:p>
          <w:p w14:paraId="29A83D72" w14:textId="3127E667" w:rsidR="0011679B" w:rsidRPr="00E523B3" w:rsidRDefault="00A701D4" w:rsidP="0031183B">
            <w:pPr>
              <w:spacing w:after="0"/>
              <w:ind w:left="432"/>
              <w:rPr>
                <w:rFonts w:ascii="Arial" w:hAnsi="Arial" w:cs="Arial"/>
                <w:i/>
                <w:iCs/>
                <w:color w:val="000000"/>
                <w:sz w:val="22"/>
                <w:szCs w:val="22"/>
              </w:rPr>
            </w:pPr>
            <w:r w:rsidRPr="00E523B3">
              <w:rPr>
                <w:rFonts w:ascii="Arial" w:hAnsi="Arial" w:cs="Arial"/>
                <w:i/>
                <w:iCs/>
                <w:sz w:val="22"/>
                <w:szCs w:val="22"/>
                <w:lang w:val="vi"/>
              </w:rPr>
              <w:t>Gởi một bản sao giấy tờ của quý vị cho tất cả các đương sự còn lại hoặc luật sư của họ; VÀ</w:t>
            </w:r>
          </w:p>
          <w:p w14:paraId="48BEE92B" w14:textId="77777777" w:rsidR="00A701D4" w:rsidRPr="00E523B3" w:rsidRDefault="0011679B" w:rsidP="00A701D4">
            <w:pPr>
              <w:numPr>
                <w:ilvl w:val="0"/>
                <w:numId w:val="19"/>
              </w:numPr>
              <w:spacing w:after="0"/>
              <w:ind w:left="432" w:hanging="288"/>
              <w:rPr>
                <w:rFonts w:ascii="Arial" w:hAnsi="Arial" w:cs="Arial"/>
                <w:sz w:val="22"/>
                <w:szCs w:val="22"/>
              </w:rPr>
            </w:pPr>
            <w:r w:rsidRPr="00E523B3">
              <w:rPr>
                <w:rFonts w:ascii="Arial" w:hAnsi="Arial" w:cs="Arial"/>
                <w:sz w:val="22"/>
                <w:szCs w:val="22"/>
              </w:rPr>
              <w:t>Go to the hearing.</w:t>
            </w:r>
          </w:p>
          <w:p w14:paraId="364A0991" w14:textId="3799949B" w:rsidR="0011679B" w:rsidRPr="00E523B3" w:rsidRDefault="00A701D4" w:rsidP="0031183B">
            <w:pPr>
              <w:spacing w:after="0"/>
              <w:ind w:left="432"/>
              <w:rPr>
                <w:rFonts w:ascii="Arial" w:hAnsi="Arial" w:cs="Arial"/>
                <w:i/>
                <w:iCs/>
                <w:sz w:val="22"/>
                <w:szCs w:val="22"/>
              </w:rPr>
            </w:pPr>
            <w:r w:rsidRPr="00E523B3">
              <w:rPr>
                <w:rFonts w:ascii="Arial" w:hAnsi="Arial" w:cs="Arial"/>
                <w:i/>
                <w:iCs/>
                <w:sz w:val="22"/>
                <w:szCs w:val="22"/>
                <w:lang w:val="vi"/>
              </w:rPr>
              <w:t>Ra tòa.</w:t>
            </w:r>
          </w:p>
          <w:p w14:paraId="39C0D0BD" w14:textId="77777777" w:rsidR="00A701D4" w:rsidRPr="00E523B3" w:rsidRDefault="5E64292F" w:rsidP="00A701D4">
            <w:pPr>
              <w:spacing w:before="80" w:after="0"/>
              <w:rPr>
                <w:rFonts w:ascii="Arial" w:hAnsi="Arial" w:cs="Arial"/>
                <w:sz w:val="22"/>
                <w:szCs w:val="22"/>
              </w:rPr>
            </w:pPr>
            <w:r w:rsidRPr="00E523B3">
              <w:rPr>
                <w:rFonts w:ascii="Arial" w:hAnsi="Arial" w:cs="Arial"/>
                <w:sz w:val="22"/>
                <w:szCs w:val="22"/>
              </w:rPr>
              <w:t>The court may or may not allow you to testify at the motion hearing. Read your county’s Local Court Rules, if any.</w:t>
            </w:r>
          </w:p>
          <w:p w14:paraId="515DE0A2" w14:textId="75658521" w:rsidR="0011679B" w:rsidRPr="00E523B3" w:rsidRDefault="00A701D4" w:rsidP="00A701D4">
            <w:pPr>
              <w:spacing w:after="0"/>
              <w:rPr>
                <w:rFonts w:ascii="Arial" w:hAnsi="Arial" w:cs="Arial"/>
                <w:i/>
                <w:iCs/>
                <w:sz w:val="22"/>
                <w:szCs w:val="22"/>
                <w:lang w:val="vi"/>
              </w:rPr>
            </w:pPr>
            <w:r w:rsidRPr="00E523B3">
              <w:rPr>
                <w:rFonts w:ascii="Arial" w:hAnsi="Arial" w:cs="Arial"/>
                <w:i/>
                <w:iCs/>
                <w:sz w:val="22"/>
                <w:szCs w:val="22"/>
                <w:lang w:val="vi"/>
              </w:rPr>
              <w:t>Tòa án có thể hoặc không thể cho phép quý vị làm chứng tại phiên xét xử kiến nghị. Đọc Quy Tắc Tòa Án Địa Phương của quận quý vị, nếu có.</w:t>
            </w:r>
          </w:p>
          <w:p w14:paraId="1ED754FC" w14:textId="77777777" w:rsidR="00A701D4" w:rsidRPr="00E523B3" w:rsidRDefault="0011679B" w:rsidP="00A701D4">
            <w:pPr>
              <w:tabs>
                <w:tab w:val="left" w:pos="540"/>
                <w:tab w:val="right" w:pos="9360"/>
              </w:tabs>
              <w:spacing w:before="80" w:after="0"/>
              <w:outlineLvl w:val="1"/>
              <w:rPr>
                <w:rFonts w:ascii="Arial" w:hAnsi="Arial" w:cs="Arial"/>
                <w:sz w:val="22"/>
                <w:szCs w:val="22"/>
              </w:rPr>
            </w:pPr>
            <w:r w:rsidRPr="00E523B3">
              <w:rPr>
                <w:rFonts w:ascii="Arial" w:hAnsi="Arial" w:cs="Arial"/>
                <w:sz w:val="22"/>
                <w:szCs w:val="22"/>
              </w:rPr>
              <w:t>Bring proposed orders to the hearing (</w:t>
            </w:r>
            <w:r w:rsidRPr="00E523B3">
              <w:rPr>
                <w:rFonts w:ascii="Arial" w:hAnsi="Arial" w:cs="Arial"/>
                <w:i/>
                <w:iCs/>
                <w:sz w:val="22"/>
                <w:szCs w:val="22"/>
              </w:rPr>
              <w:t>Contempt Hearing Order</w:t>
            </w:r>
            <w:r w:rsidRPr="00E523B3">
              <w:rPr>
                <w:rFonts w:ascii="Arial" w:hAnsi="Arial" w:cs="Arial"/>
                <w:sz w:val="22"/>
                <w:szCs w:val="22"/>
              </w:rPr>
              <w:t>, PO 084).</w:t>
            </w:r>
          </w:p>
          <w:p w14:paraId="197F8257" w14:textId="57E252AD" w:rsidR="0011679B" w:rsidRPr="00E523B3" w:rsidRDefault="00A701D4" w:rsidP="00A701D4">
            <w:pPr>
              <w:tabs>
                <w:tab w:val="left" w:pos="540"/>
                <w:tab w:val="right" w:pos="9360"/>
              </w:tabs>
              <w:spacing w:after="0"/>
              <w:outlineLvl w:val="1"/>
              <w:rPr>
                <w:rFonts w:ascii="Arial" w:hAnsi="Arial" w:cs="Arial"/>
                <w:i/>
                <w:iCs/>
                <w:sz w:val="22"/>
                <w:szCs w:val="22"/>
              </w:rPr>
            </w:pPr>
            <w:r w:rsidRPr="00E523B3">
              <w:rPr>
                <w:rFonts w:ascii="Arial" w:hAnsi="Arial" w:cs="Arial"/>
                <w:i/>
                <w:iCs/>
                <w:sz w:val="22"/>
                <w:szCs w:val="22"/>
                <w:lang w:val="vi"/>
              </w:rPr>
              <w:t>Mang các lệnh được đề xuất đến phiên xét xử (Lệnh Xét Xử Tội Khinh Thường, PO 084).</w:t>
            </w:r>
          </w:p>
          <w:p w14:paraId="76F8362F" w14:textId="77777777" w:rsidR="007004C1" w:rsidRPr="00E523B3" w:rsidRDefault="007004C1" w:rsidP="008B410A">
            <w:pPr>
              <w:tabs>
                <w:tab w:val="left" w:pos="540"/>
                <w:tab w:val="right" w:pos="9360"/>
              </w:tabs>
              <w:spacing w:after="0"/>
              <w:outlineLvl w:val="1"/>
              <w:rPr>
                <w:rFonts w:ascii="Arial" w:hAnsi="Arial" w:cs="Arial"/>
                <w:sz w:val="22"/>
                <w:szCs w:val="22"/>
              </w:rPr>
            </w:pPr>
          </w:p>
          <w:p w14:paraId="6736E628" w14:textId="77777777" w:rsidR="00A701D4" w:rsidRPr="00E523B3" w:rsidRDefault="0011679B" w:rsidP="008B410A">
            <w:pPr>
              <w:tabs>
                <w:tab w:val="right" w:pos="9360"/>
              </w:tabs>
              <w:spacing w:after="0"/>
              <w:rPr>
                <w:rFonts w:ascii="Arial" w:hAnsi="Arial" w:cs="Arial"/>
                <w:b/>
                <w:sz w:val="22"/>
                <w:szCs w:val="22"/>
              </w:rPr>
            </w:pPr>
            <w:r w:rsidRPr="00E523B3">
              <w:rPr>
                <w:rFonts w:ascii="Arial" w:hAnsi="Arial" w:cs="Arial"/>
                <w:b/>
                <w:bCs/>
                <w:sz w:val="22"/>
                <w:szCs w:val="22"/>
              </w:rPr>
              <w:t>To the person r</w:t>
            </w:r>
            <w:bookmarkStart w:id="0" w:name="_GoBack"/>
            <w:bookmarkEnd w:id="0"/>
            <w:r w:rsidRPr="00E523B3">
              <w:rPr>
                <w:rFonts w:ascii="Arial" w:hAnsi="Arial" w:cs="Arial"/>
                <w:b/>
                <w:bCs/>
                <w:sz w:val="22"/>
                <w:szCs w:val="22"/>
              </w:rPr>
              <w:t>equesting this order:</w:t>
            </w:r>
          </w:p>
          <w:p w14:paraId="4BB81521" w14:textId="6DCE9250" w:rsidR="0011679B" w:rsidRPr="00E523B3" w:rsidRDefault="00A701D4" w:rsidP="00A701D4">
            <w:pPr>
              <w:tabs>
                <w:tab w:val="right" w:pos="9360"/>
              </w:tabs>
              <w:spacing w:after="0"/>
              <w:rPr>
                <w:rFonts w:ascii="Arial" w:hAnsi="Arial" w:cs="Arial"/>
                <w:b/>
                <w:i/>
                <w:iCs/>
                <w:sz w:val="22"/>
                <w:szCs w:val="22"/>
              </w:rPr>
            </w:pPr>
            <w:r w:rsidRPr="00E523B3">
              <w:rPr>
                <w:rFonts w:ascii="Arial" w:hAnsi="Arial" w:cs="Arial"/>
                <w:b/>
                <w:bCs/>
                <w:i/>
                <w:iCs/>
                <w:sz w:val="22"/>
                <w:szCs w:val="22"/>
                <w:lang w:val="vi"/>
              </w:rPr>
              <w:t>Gởi đến người đang yêu cầu lệnh này:</w:t>
            </w:r>
          </w:p>
          <w:p w14:paraId="626A37B3" w14:textId="77777777" w:rsidR="00A701D4" w:rsidRPr="00E523B3" w:rsidRDefault="5E64292F" w:rsidP="00A701D4">
            <w:pPr>
              <w:tabs>
                <w:tab w:val="left" w:pos="540"/>
                <w:tab w:val="right" w:pos="9360"/>
              </w:tabs>
              <w:spacing w:before="120" w:after="0"/>
              <w:rPr>
                <w:rFonts w:ascii="Arial" w:hAnsi="Arial" w:cs="Arial"/>
                <w:sz w:val="22"/>
                <w:szCs w:val="22"/>
              </w:rPr>
            </w:pPr>
            <w:r w:rsidRPr="00E523B3">
              <w:rPr>
                <w:rFonts w:ascii="Arial" w:hAnsi="Arial" w:cs="Arial"/>
                <w:sz w:val="22"/>
                <w:szCs w:val="22"/>
              </w:rPr>
              <w:t>You must have this order, and the paperwork you filed with the court to get this order, served on the other party by someone 18 or older who is not a party to this case.</w:t>
            </w:r>
          </w:p>
          <w:p w14:paraId="700F5E70" w14:textId="1741E8C0" w:rsidR="0011679B" w:rsidRPr="00E523B3" w:rsidRDefault="00A701D4" w:rsidP="00A701D4">
            <w:pPr>
              <w:tabs>
                <w:tab w:val="left" w:pos="540"/>
                <w:tab w:val="right" w:pos="9360"/>
              </w:tabs>
              <w:spacing w:after="0"/>
              <w:rPr>
                <w:rFonts w:ascii="Arial" w:hAnsi="Arial" w:cs="Arial"/>
                <w:b/>
                <w:bCs/>
                <w:i/>
                <w:iCs/>
                <w:sz w:val="22"/>
                <w:szCs w:val="22"/>
              </w:rPr>
            </w:pPr>
            <w:r w:rsidRPr="00E523B3">
              <w:rPr>
                <w:rFonts w:ascii="Arial" w:hAnsi="Arial" w:cs="Arial"/>
                <w:i/>
                <w:iCs/>
                <w:sz w:val="22"/>
                <w:szCs w:val="22"/>
                <w:lang w:val="vi"/>
              </w:rPr>
              <w:t>Quý vị phải có lệnh này và giấy tờ mà quý vị đã nộp cho tòa án để xin lệnh này, được tống đạt cho đương sự còn lại bởi người nào đó từ 18 tuổi trở lên không phải là một đương sự trong vụ án này.</w:t>
            </w:r>
          </w:p>
          <w:p w14:paraId="071E850E" w14:textId="77777777" w:rsidR="00A701D4" w:rsidRPr="00E523B3" w:rsidRDefault="0011679B" w:rsidP="00A701D4">
            <w:pPr>
              <w:tabs>
                <w:tab w:val="right" w:pos="9360"/>
              </w:tabs>
              <w:spacing w:before="120" w:after="0"/>
              <w:rPr>
                <w:rFonts w:ascii="Arial" w:hAnsi="Arial" w:cs="Arial"/>
                <w:b/>
                <w:sz w:val="22"/>
                <w:szCs w:val="22"/>
              </w:rPr>
            </w:pPr>
            <w:r w:rsidRPr="00E523B3">
              <w:rPr>
                <w:rFonts w:ascii="Arial" w:hAnsi="Arial" w:cs="Arial"/>
                <w:b/>
                <w:bCs/>
                <w:sz w:val="22"/>
                <w:szCs w:val="22"/>
              </w:rPr>
              <w:t>To the person receiving this order:</w:t>
            </w:r>
          </w:p>
          <w:p w14:paraId="18A6EB85" w14:textId="79936A45" w:rsidR="0011679B" w:rsidRPr="00E523B3" w:rsidRDefault="00A701D4" w:rsidP="00A701D4">
            <w:pPr>
              <w:tabs>
                <w:tab w:val="right" w:pos="9360"/>
              </w:tabs>
              <w:spacing w:after="0"/>
              <w:rPr>
                <w:rFonts w:ascii="Arial" w:hAnsi="Arial" w:cs="Arial"/>
                <w:b/>
                <w:i/>
                <w:iCs/>
                <w:sz w:val="22"/>
                <w:szCs w:val="22"/>
              </w:rPr>
            </w:pPr>
            <w:r w:rsidRPr="00E523B3">
              <w:rPr>
                <w:rFonts w:ascii="Arial" w:hAnsi="Arial" w:cs="Arial"/>
                <w:b/>
                <w:bCs/>
                <w:i/>
                <w:iCs/>
                <w:sz w:val="22"/>
                <w:szCs w:val="22"/>
                <w:lang w:val="vi"/>
              </w:rPr>
              <w:t>Gởi đến người đang nhận lệnh này:</w:t>
            </w:r>
          </w:p>
          <w:p w14:paraId="76189E24" w14:textId="77777777" w:rsidR="00A701D4" w:rsidRPr="00E523B3" w:rsidRDefault="0011679B" w:rsidP="00A701D4">
            <w:pPr>
              <w:tabs>
                <w:tab w:val="left" w:pos="450"/>
                <w:tab w:val="left" w:pos="4230"/>
                <w:tab w:val="left" w:pos="8190"/>
              </w:tabs>
              <w:spacing w:before="20" w:after="0"/>
              <w:rPr>
                <w:rFonts w:ascii="Arial" w:hAnsi="Arial" w:cs="Arial"/>
                <w:sz w:val="22"/>
                <w:szCs w:val="22"/>
              </w:rPr>
            </w:pPr>
            <w:r w:rsidRPr="00E523B3">
              <w:rPr>
                <w:rFonts w:ascii="Arial" w:hAnsi="Arial" w:cs="Arial"/>
                <w:sz w:val="22"/>
                <w:szCs w:val="22"/>
              </w:rPr>
              <w:t xml:space="preserve">If you do not agree with the requests in the motion, file a declaration (using form PO 018, </w:t>
            </w:r>
            <w:r w:rsidRPr="00E523B3">
              <w:rPr>
                <w:rFonts w:ascii="Arial" w:hAnsi="Arial" w:cs="Arial"/>
                <w:i/>
                <w:iCs/>
                <w:sz w:val="22"/>
                <w:szCs w:val="22"/>
              </w:rPr>
              <w:t>Declaration</w:t>
            </w:r>
            <w:r w:rsidRPr="00E523B3">
              <w:rPr>
                <w:rFonts w:ascii="Arial" w:hAnsi="Arial" w:cs="Arial"/>
                <w:sz w:val="22"/>
                <w:szCs w:val="22"/>
              </w:rPr>
              <w:t>) explaining why the court should not approve those requests. You may file other written proof supporting your side.</w:t>
            </w:r>
          </w:p>
          <w:p w14:paraId="56A61878" w14:textId="72542B32" w:rsidR="0011679B" w:rsidRPr="00E523B3" w:rsidRDefault="00A701D4" w:rsidP="00A701D4">
            <w:pPr>
              <w:tabs>
                <w:tab w:val="left" w:pos="450"/>
                <w:tab w:val="left" w:pos="4230"/>
                <w:tab w:val="left" w:pos="8190"/>
              </w:tabs>
              <w:rPr>
                <w:rFonts w:ascii="Arial" w:hAnsi="Arial" w:cs="Arial"/>
                <w:i/>
                <w:iCs/>
                <w:color w:val="000000"/>
                <w:sz w:val="22"/>
                <w:szCs w:val="22"/>
                <w:lang w:val="vi"/>
              </w:rPr>
            </w:pPr>
            <w:r w:rsidRPr="00E523B3">
              <w:rPr>
                <w:rFonts w:ascii="Arial" w:hAnsi="Arial" w:cs="Arial"/>
                <w:i/>
                <w:iCs/>
                <w:sz w:val="22"/>
                <w:szCs w:val="22"/>
                <w:lang w:val="vi"/>
              </w:rPr>
              <w:t>Nếu quý vị không đồng ý với các yêu cầu trong kiến nghị này, hãy nộp một bản trình bày (dùng mẫu đơn PO 018, Khai Báo) giải thích lý do vì sao tòa án không nên chấp thuận các yêu cầu đó. Quý vị có thể nộp bằng chứng khác bằng văn bản hỗ trợ cho bên quý vị.</w:t>
            </w:r>
          </w:p>
        </w:tc>
      </w:tr>
    </w:tbl>
    <w:p w14:paraId="1A20C0B6" w14:textId="77777777" w:rsidR="00D27722" w:rsidRPr="00E523B3" w:rsidRDefault="00D27722" w:rsidP="00A701D4">
      <w:pPr>
        <w:tabs>
          <w:tab w:val="left" w:pos="450"/>
          <w:tab w:val="left" w:pos="4230"/>
          <w:tab w:val="left" w:pos="8190"/>
        </w:tabs>
        <w:spacing w:before="20" w:after="0"/>
        <w:jc w:val="both"/>
        <w:rPr>
          <w:rFonts w:ascii="Arial" w:hAnsi="Arial" w:cs="Arial"/>
          <w:i/>
          <w:color w:val="000000"/>
          <w:sz w:val="22"/>
          <w:szCs w:val="22"/>
          <w:lang w:val="vi"/>
        </w:rPr>
      </w:pPr>
    </w:p>
    <w:sectPr w:rsidR="00D27722" w:rsidRPr="00E523B3" w:rsidSect="005C6AAB">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7764" w14:textId="77777777" w:rsidR="0040491F" w:rsidRDefault="0040491F">
      <w:pPr>
        <w:spacing w:after="0"/>
      </w:pPr>
      <w:r>
        <w:separator/>
      </w:r>
    </w:p>
  </w:endnote>
  <w:endnote w:type="continuationSeparator" w:id="0">
    <w:p w14:paraId="7BFA3748" w14:textId="77777777" w:rsidR="0040491F" w:rsidRDefault="00404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20"/>
      <w:gridCol w:w="2848"/>
      <w:gridCol w:w="3092"/>
    </w:tblGrid>
    <w:tr w:rsidR="005C6AAB" w:rsidRPr="00E523B3" w14:paraId="7449CEB0" w14:textId="77777777" w:rsidTr="009850C7">
      <w:tc>
        <w:tcPr>
          <w:tcW w:w="3420" w:type="dxa"/>
          <w:shd w:val="clear" w:color="auto" w:fill="auto"/>
        </w:tcPr>
        <w:p w14:paraId="6344F1AD" w14:textId="3393FE54" w:rsidR="005C6AAB" w:rsidRPr="00E523B3"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E523B3">
            <w:rPr>
              <w:rFonts w:ascii="Arial" w:hAnsi="Arial" w:cs="Arial"/>
              <w:sz w:val="18"/>
              <w:szCs w:val="18"/>
            </w:rPr>
            <w:t>RCW 9.41.801, 7.105.340, .450, .455</w:t>
          </w:r>
        </w:p>
        <w:p w14:paraId="66F8606C" w14:textId="43BF44D0" w:rsidR="005C6AAB" w:rsidRPr="00E523B3" w:rsidRDefault="00E523B3" w:rsidP="000F0C8D">
          <w:pPr>
            <w:pStyle w:val="Footer"/>
            <w:tabs>
              <w:tab w:val="clear" w:pos="4320"/>
              <w:tab w:val="clear" w:pos="8640"/>
              <w:tab w:val="center" w:pos="4680"/>
              <w:tab w:val="right" w:pos="9360"/>
            </w:tabs>
            <w:rPr>
              <w:rStyle w:val="PageNumber"/>
              <w:rFonts w:ascii="Arial" w:hAnsi="Arial" w:cs="Arial"/>
              <w:sz w:val="18"/>
              <w:szCs w:val="18"/>
            </w:rPr>
          </w:pPr>
          <w:r w:rsidRPr="00E523B3">
            <w:rPr>
              <w:rStyle w:val="PageNumber"/>
              <w:rFonts w:ascii="Arial" w:hAnsi="Arial" w:cs="Arial"/>
              <w:sz w:val="18"/>
              <w:szCs w:val="18"/>
            </w:rPr>
            <w:t xml:space="preserve">VI </w:t>
          </w:r>
          <w:r w:rsidR="005C6AAB" w:rsidRPr="00E523B3">
            <w:rPr>
              <w:rStyle w:val="PageNumber"/>
              <w:rFonts w:ascii="Arial" w:hAnsi="Arial" w:cs="Arial"/>
              <w:i/>
              <w:iCs/>
              <w:sz w:val="18"/>
              <w:szCs w:val="18"/>
            </w:rPr>
            <w:t>(07/2023)</w:t>
          </w:r>
          <w:r w:rsidRPr="00E523B3">
            <w:rPr>
              <w:rStyle w:val="PageNumber"/>
              <w:rFonts w:ascii="Arial" w:hAnsi="Arial" w:cs="Arial"/>
              <w:i/>
              <w:iCs/>
              <w:sz w:val="18"/>
              <w:szCs w:val="18"/>
            </w:rPr>
            <w:t xml:space="preserve"> </w:t>
          </w:r>
          <w:r w:rsidRPr="00E523B3">
            <w:rPr>
              <w:rStyle w:val="PageNumber"/>
              <w:rFonts w:ascii="Arial" w:hAnsi="Arial" w:cs="Arial"/>
              <w:sz w:val="18"/>
              <w:szCs w:val="18"/>
            </w:rPr>
            <w:t>Vietnamese</w:t>
          </w:r>
        </w:p>
        <w:p w14:paraId="6198029F" w14:textId="11CE08CC" w:rsidR="005C6AAB" w:rsidRPr="00E523B3" w:rsidRDefault="00005EDD" w:rsidP="00357780">
          <w:pPr>
            <w:tabs>
              <w:tab w:val="center" w:pos="4680"/>
            </w:tabs>
            <w:spacing w:after="0"/>
            <w:rPr>
              <w:rFonts w:ascii="Arial" w:hAnsi="Arial" w:cs="Arial"/>
            </w:rPr>
          </w:pPr>
          <w:r w:rsidRPr="00E523B3">
            <w:rPr>
              <w:rStyle w:val="PageNumber"/>
              <w:rFonts w:ascii="Arial" w:hAnsi="Arial" w:cs="Arial"/>
              <w:b/>
              <w:bCs/>
              <w:sz w:val="18"/>
              <w:szCs w:val="18"/>
            </w:rPr>
            <w:t>PO 082</w:t>
          </w:r>
        </w:p>
      </w:tc>
      <w:tc>
        <w:tcPr>
          <w:tcW w:w="2848" w:type="dxa"/>
          <w:shd w:val="clear" w:color="auto" w:fill="auto"/>
        </w:tcPr>
        <w:p w14:paraId="1FA9837A" w14:textId="77777777" w:rsidR="005C6AAB" w:rsidRPr="00E523B3" w:rsidRDefault="005C6AAB" w:rsidP="000F0C8D">
          <w:pPr>
            <w:pStyle w:val="Footer"/>
            <w:tabs>
              <w:tab w:val="clear" w:pos="4320"/>
              <w:tab w:val="clear" w:pos="8640"/>
              <w:tab w:val="center" w:pos="4680"/>
              <w:tab w:val="right" w:pos="9360"/>
            </w:tabs>
            <w:jc w:val="center"/>
            <w:rPr>
              <w:rFonts w:ascii="Arial" w:hAnsi="Arial" w:cs="Arial"/>
              <w:sz w:val="18"/>
              <w:szCs w:val="18"/>
            </w:rPr>
          </w:pPr>
          <w:r w:rsidRPr="00E523B3">
            <w:rPr>
              <w:rFonts w:ascii="Arial" w:hAnsi="Arial" w:cs="Arial"/>
              <w:sz w:val="18"/>
              <w:szCs w:val="18"/>
            </w:rPr>
            <w:t xml:space="preserve">Order to Go to Court for </w:t>
          </w:r>
        </w:p>
        <w:p w14:paraId="4525A082" w14:textId="2430D50C" w:rsidR="005C6AAB" w:rsidRPr="00E523B3" w:rsidRDefault="005C6AAB" w:rsidP="000F0C8D">
          <w:pPr>
            <w:pStyle w:val="Footer"/>
            <w:tabs>
              <w:tab w:val="clear" w:pos="4320"/>
              <w:tab w:val="clear" w:pos="8640"/>
              <w:tab w:val="center" w:pos="4680"/>
              <w:tab w:val="right" w:pos="9360"/>
            </w:tabs>
            <w:jc w:val="center"/>
            <w:rPr>
              <w:rStyle w:val="PageNumber"/>
              <w:rFonts w:ascii="Arial" w:hAnsi="Arial" w:cs="Arial"/>
              <w:sz w:val="18"/>
              <w:szCs w:val="18"/>
            </w:rPr>
          </w:pPr>
          <w:r w:rsidRPr="00E523B3">
            <w:rPr>
              <w:rFonts w:ascii="Arial" w:hAnsi="Arial" w:cs="Arial"/>
              <w:sz w:val="18"/>
              <w:szCs w:val="18"/>
            </w:rPr>
            <w:t>Contempt Hearing (Ord to Show Cause)</w:t>
          </w:r>
        </w:p>
        <w:p w14:paraId="4F8B761D" w14:textId="77777777" w:rsidR="005C6AAB" w:rsidRPr="00E523B3"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E523B3">
            <w:rPr>
              <w:rStyle w:val="PageNumber"/>
              <w:rFonts w:ascii="Arial" w:hAnsi="Arial" w:cs="Arial"/>
              <w:sz w:val="18"/>
              <w:szCs w:val="18"/>
            </w:rPr>
            <w:t xml:space="preserve">p. </w:t>
          </w:r>
          <w:r w:rsidRPr="00E523B3">
            <w:rPr>
              <w:rStyle w:val="PageNumber"/>
              <w:rFonts w:ascii="Arial" w:hAnsi="Arial" w:cs="Arial"/>
              <w:b/>
              <w:bCs/>
              <w:sz w:val="18"/>
              <w:szCs w:val="18"/>
            </w:rPr>
            <w:fldChar w:fldCharType="begin"/>
          </w:r>
          <w:r w:rsidRPr="00E523B3">
            <w:rPr>
              <w:rStyle w:val="PageNumber"/>
              <w:rFonts w:ascii="Arial" w:hAnsi="Arial" w:cs="Arial"/>
              <w:b/>
              <w:bCs/>
              <w:sz w:val="18"/>
              <w:szCs w:val="18"/>
            </w:rPr>
            <w:instrText xml:space="preserve"> PAGE </w:instrText>
          </w:r>
          <w:r w:rsidRPr="00E523B3">
            <w:rPr>
              <w:rStyle w:val="PageNumber"/>
              <w:rFonts w:ascii="Arial" w:hAnsi="Arial" w:cs="Arial"/>
              <w:b/>
              <w:bCs/>
              <w:sz w:val="18"/>
              <w:szCs w:val="18"/>
            </w:rPr>
            <w:fldChar w:fldCharType="separate"/>
          </w:r>
          <w:r w:rsidRPr="00E523B3">
            <w:rPr>
              <w:rStyle w:val="PageNumber"/>
              <w:rFonts w:ascii="Arial" w:hAnsi="Arial" w:cs="Arial"/>
              <w:b/>
              <w:bCs/>
              <w:noProof/>
              <w:sz w:val="18"/>
              <w:szCs w:val="18"/>
            </w:rPr>
            <w:t>1</w:t>
          </w:r>
          <w:r w:rsidRPr="00E523B3">
            <w:rPr>
              <w:rStyle w:val="PageNumber"/>
              <w:rFonts w:ascii="Arial" w:hAnsi="Arial" w:cs="Arial"/>
              <w:b/>
              <w:bCs/>
              <w:sz w:val="18"/>
              <w:szCs w:val="18"/>
            </w:rPr>
            <w:fldChar w:fldCharType="end"/>
          </w:r>
          <w:r w:rsidRPr="00E523B3">
            <w:rPr>
              <w:rStyle w:val="PageNumber"/>
              <w:rFonts w:ascii="Arial" w:hAnsi="Arial" w:cs="Arial"/>
              <w:sz w:val="18"/>
              <w:szCs w:val="18"/>
            </w:rPr>
            <w:t xml:space="preserve"> of </w:t>
          </w:r>
          <w:r w:rsidRPr="00E523B3">
            <w:rPr>
              <w:rStyle w:val="PageNumber"/>
              <w:rFonts w:ascii="Arial" w:hAnsi="Arial" w:cs="Arial"/>
              <w:b/>
              <w:bCs/>
              <w:sz w:val="18"/>
              <w:szCs w:val="18"/>
            </w:rPr>
            <w:fldChar w:fldCharType="begin"/>
          </w:r>
          <w:r w:rsidRPr="00E523B3">
            <w:rPr>
              <w:rStyle w:val="PageNumber"/>
              <w:rFonts w:ascii="Arial" w:hAnsi="Arial" w:cs="Arial"/>
              <w:b/>
              <w:bCs/>
              <w:sz w:val="18"/>
              <w:szCs w:val="18"/>
            </w:rPr>
            <w:instrText xml:space="preserve"> NUMPAGES </w:instrText>
          </w:r>
          <w:r w:rsidRPr="00E523B3">
            <w:rPr>
              <w:rStyle w:val="PageNumber"/>
              <w:rFonts w:ascii="Arial" w:hAnsi="Arial" w:cs="Arial"/>
              <w:b/>
              <w:bCs/>
              <w:sz w:val="18"/>
              <w:szCs w:val="18"/>
            </w:rPr>
            <w:fldChar w:fldCharType="separate"/>
          </w:r>
          <w:r w:rsidRPr="00E523B3">
            <w:rPr>
              <w:rStyle w:val="PageNumber"/>
              <w:rFonts w:ascii="Arial" w:hAnsi="Arial" w:cs="Arial"/>
              <w:b/>
              <w:bCs/>
              <w:noProof/>
              <w:sz w:val="18"/>
              <w:szCs w:val="18"/>
            </w:rPr>
            <w:t>3</w:t>
          </w:r>
          <w:r w:rsidRPr="00E523B3">
            <w:rPr>
              <w:rStyle w:val="PageNumber"/>
              <w:rFonts w:ascii="Arial" w:hAnsi="Arial" w:cs="Arial"/>
              <w:b/>
              <w:bCs/>
              <w:sz w:val="18"/>
              <w:szCs w:val="18"/>
            </w:rPr>
            <w:fldChar w:fldCharType="end"/>
          </w:r>
        </w:p>
      </w:tc>
      <w:tc>
        <w:tcPr>
          <w:tcW w:w="3092" w:type="dxa"/>
          <w:shd w:val="clear" w:color="auto" w:fill="auto"/>
        </w:tcPr>
        <w:p w14:paraId="343F1D0A" w14:textId="77777777" w:rsidR="005C6AAB" w:rsidRPr="00E523B3" w:rsidRDefault="005C6AAB" w:rsidP="000F0C8D">
          <w:pPr>
            <w:pStyle w:val="Footer"/>
            <w:tabs>
              <w:tab w:val="clear" w:pos="4320"/>
              <w:tab w:val="clear" w:pos="8640"/>
              <w:tab w:val="center" w:pos="4680"/>
              <w:tab w:val="right" w:pos="9360"/>
            </w:tabs>
            <w:rPr>
              <w:rFonts w:ascii="Arial" w:hAnsi="Arial" w:cs="Arial"/>
              <w:sz w:val="18"/>
              <w:szCs w:val="18"/>
            </w:rPr>
          </w:pPr>
        </w:p>
      </w:tc>
    </w:tr>
  </w:tbl>
  <w:p w14:paraId="4E8B2FC5" w14:textId="77777777" w:rsidR="005C6AAB" w:rsidRPr="00E523B3" w:rsidRDefault="005C6AAB"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82C5" w14:textId="77777777" w:rsidR="0040491F" w:rsidRDefault="0040491F">
      <w:pPr>
        <w:spacing w:after="0"/>
      </w:pPr>
      <w:r>
        <w:separator/>
      </w:r>
    </w:p>
  </w:footnote>
  <w:footnote w:type="continuationSeparator" w:id="0">
    <w:p w14:paraId="6A37FE85" w14:textId="77777777" w:rsidR="0040491F" w:rsidRDefault="004049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 w:numId="2">
    <w:abstractNumId w:val="16"/>
  </w:num>
  <w:num w:numId="3">
    <w:abstractNumId w:val="2"/>
  </w:num>
  <w:num w:numId="4">
    <w:abstractNumId w:val="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13"/>
  </w:num>
  <w:num w:numId="14">
    <w:abstractNumId w:val="11"/>
  </w:num>
  <w:num w:numId="15">
    <w:abstractNumId w:val="15"/>
  </w:num>
  <w:num w:numId="16">
    <w:abstractNumId w:val="14"/>
  </w:num>
  <w:num w:numId="17">
    <w:abstractNumId w:val="17"/>
  </w:num>
  <w:num w:numId="18">
    <w:abstractNumId w:val="19"/>
  </w:num>
  <w:num w:numId="19">
    <w:abstractNumId w:val="18"/>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5EDD"/>
    <w:rsid w:val="000450B2"/>
    <w:rsid w:val="00052938"/>
    <w:rsid w:val="00072531"/>
    <w:rsid w:val="00074E3C"/>
    <w:rsid w:val="00076A66"/>
    <w:rsid w:val="0008505A"/>
    <w:rsid w:val="00093694"/>
    <w:rsid w:val="00095E4A"/>
    <w:rsid w:val="000A47D7"/>
    <w:rsid w:val="000E1DFB"/>
    <w:rsid w:val="000F0C8D"/>
    <w:rsid w:val="000F1B6B"/>
    <w:rsid w:val="00100E8A"/>
    <w:rsid w:val="00102837"/>
    <w:rsid w:val="0010568C"/>
    <w:rsid w:val="00110655"/>
    <w:rsid w:val="0011679B"/>
    <w:rsid w:val="00126974"/>
    <w:rsid w:val="001361CF"/>
    <w:rsid w:val="00143ADF"/>
    <w:rsid w:val="0015143D"/>
    <w:rsid w:val="00166D26"/>
    <w:rsid w:val="001817E7"/>
    <w:rsid w:val="00185F01"/>
    <w:rsid w:val="00193153"/>
    <w:rsid w:val="001A4707"/>
    <w:rsid w:val="001B3804"/>
    <w:rsid w:val="001C5C74"/>
    <w:rsid w:val="001C6EE3"/>
    <w:rsid w:val="001D7D60"/>
    <w:rsid w:val="001E0A5E"/>
    <w:rsid w:val="001E4CED"/>
    <w:rsid w:val="001F5FE8"/>
    <w:rsid w:val="00203EF3"/>
    <w:rsid w:val="00206FC8"/>
    <w:rsid w:val="00207D82"/>
    <w:rsid w:val="002303C4"/>
    <w:rsid w:val="00230679"/>
    <w:rsid w:val="00250EBF"/>
    <w:rsid w:val="00251910"/>
    <w:rsid w:val="00273D7A"/>
    <w:rsid w:val="0028669E"/>
    <w:rsid w:val="002906E9"/>
    <w:rsid w:val="002927B9"/>
    <w:rsid w:val="0029375C"/>
    <w:rsid w:val="002B04DE"/>
    <w:rsid w:val="002F02D0"/>
    <w:rsid w:val="0031183B"/>
    <w:rsid w:val="00313C41"/>
    <w:rsid w:val="003169EC"/>
    <w:rsid w:val="00324710"/>
    <w:rsid w:val="003261DB"/>
    <w:rsid w:val="00357780"/>
    <w:rsid w:val="00374D64"/>
    <w:rsid w:val="00376501"/>
    <w:rsid w:val="00377E9C"/>
    <w:rsid w:val="00396921"/>
    <w:rsid w:val="003A1679"/>
    <w:rsid w:val="003A2E4E"/>
    <w:rsid w:val="003B2D99"/>
    <w:rsid w:val="003E2E43"/>
    <w:rsid w:val="003F314A"/>
    <w:rsid w:val="003F36D0"/>
    <w:rsid w:val="003F3F0D"/>
    <w:rsid w:val="003F76F9"/>
    <w:rsid w:val="0040491F"/>
    <w:rsid w:val="00405BAE"/>
    <w:rsid w:val="004101CD"/>
    <w:rsid w:val="00422871"/>
    <w:rsid w:val="00431848"/>
    <w:rsid w:val="004346A1"/>
    <w:rsid w:val="00434840"/>
    <w:rsid w:val="00437692"/>
    <w:rsid w:val="0044538C"/>
    <w:rsid w:val="00465772"/>
    <w:rsid w:val="00466DB6"/>
    <w:rsid w:val="004809B1"/>
    <w:rsid w:val="004914E3"/>
    <w:rsid w:val="00492437"/>
    <w:rsid w:val="004D2FDC"/>
    <w:rsid w:val="004D44A5"/>
    <w:rsid w:val="004E2CDA"/>
    <w:rsid w:val="004E62D7"/>
    <w:rsid w:val="004F04AB"/>
    <w:rsid w:val="004F4DD4"/>
    <w:rsid w:val="005255D2"/>
    <w:rsid w:val="00533F49"/>
    <w:rsid w:val="00536D0E"/>
    <w:rsid w:val="00546E87"/>
    <w:rsid w:val="005526E2"/>
    <w:rsid w:val="00552AF0"/>
    <w:rsid w:val="00554626"/>
    <w:rsid w:val="00564227"/>
    <w:rsid w:val="00577E06"/>
    <w:rsid w:val="0059158F"/>
    <w:rsid w:val="005931D7"/>
    <w:rsid w:val="005C6AAB"/>
    <w:rsid w:val="005C7030"/>
    <w:rsid w:val="005C755F"/>
    <w:rsid w:val="005D0D64"/>
    <w:rsid w:val="005D1B58"/>
    <w:rsid w:val="005D48A9"/>
    <w:rsid w:val="00600C09"/>
    <w:rsid w:val="006048BA"/>
    <w:rsid w:val="00655015"/>
    <w:rsid w:val="00662163"/>
    <w:rsid w:val="00662212"/>
    <w:rsid w:val="00666D6C"/>
    <w:rsid w:val="00676C78"/>
    <w:rsid w:val="006834E9"/>
    <w:rsid w:val="0068416A"/>
    <w:rsid w:val="006C11B7"/>
    <w:rsid w:val="006C3ED8"/>
    <w:rsid w:val="006D4947"/>
    <w:rsid w:val="006F3913"/>
    <w:rsid w:val="006F685D"/>
    <w:rsid w:val="007004C1"/>
    <w:rsid w:val="007213DC"/>
    <w:rsid w:val="00733DF8"/>
    <w:rsid w:val="00737BE5"/>
    <w:rsid w:val="0074382D"/>
    <w:rsid w:val="00745C53"/>
    <w:rsid w:val="00746C3A"/>
    <w:rsid w:val="00752FE8"/>
    <w:rsid w:val="00767EBB"/>
    <w:rsid w:val="00772436"/>
    <w:rsid w:val="00773A21"/>
    <w:rsid w:val="007841D4"/>
    <w:rsid w:val="00787C84"/>
    <w:rsid w:val="007973FE"/>
    <w:rsid w:val="007A2860"/>
    <w:rsid w:val="007B6DEA"/>
    <w:rsid w:val="007B71FC"/>
    <w:rsid w:val="007C36BA"/>
    <w:rsid w:val="007C517B"/>
    <w:rsid w:val="007E3594"/>
    <w:rsid w:val="008075D1"/>
    <w:rsid w:val="008100FE"/>
    <w:rsid w:val="008117CC"/>
    <w:rsid w:val="00820D35"/>
    <w:rsid w:val="008404C5"/>
    <w:rsid w:val="00870F8F"/>
    <w:rsid w:val="0088576C"/>
    <w:rsid w:val="008909B1"/>
    <w:rsid w:val="008929E9"/>
    <w:rsid w:val="008A09DD"/>
    <w:rsid w:val="008A4B71"/>
    <w:rsid w:val="008B410A"/>
    <w:rsid w:val="008D277D"/>
    <w:rsid w:val="008E57C3"/>
    <w:rsid w:val="008F1E7F"/>
    <w:rsid w:val="009015D1"/>
    <w:rsid w:val="00901A9A"/>
    <w:rsid w:val="009056E1"/>
    <w:rsid w:val="00924B22"/>
    <w:rsid w:val="00942B70"/>
    <w:rsid w:val="00965029"/>
    <w:rsid w:val="00975932"/>
    <w:rsid w:val="009850C7"/>
    <w:rsid w:val="00991FD6"/>
    <w:rsid w:val="009A7134"/>
    <w:rsid w:val="009B3574"/>
    <w:rsid w:val="009B5B6B"/>
    <w:rsid w:val="009C5404"/>
    <w:rsid w:val="009D3911"/>
    <w:rsid w:val="009D6C37"/>
    <w:rsid w:val="009D7016"/>
    <w:rsid w:val="009D70D7"/>
    <w:rsid w:val="009E5C64"/>
    <w:rsid w:val="009F6E99"/>
    <w:rsid w:val="00A00D78"/>
    <w:rsid w:val="00A05ECA"/>
    <w:rsid w:val="00A3502A"/>
    <w:rsid w:val="00A63B97"/>
    <w:rsid w:val="00A701D4"/>
    <w:rsid w:val="00A87646"/>
    <w:rsid w:val="00A968AD"/>
    <w:rsid w:val="00A96B1C"/>
    <w:rsid w:val="00AA6784"/>
    <w:rsid w:val="00AA7D39"/>
    <w:rsid w:val="00AB288C"/>
    <w:rsid w:val="00AB63C7"/>
    <w:rsid w:val="00AB7459"/>
    <w:rsid w:val="00AE34C6"/>
    <w:rsid w:val="00AF0634"/>
    <w:rsid w:val="00AF1F44"/>
    <w:rsid w:val="00B25CBD"/>
    <w:rsid w:val="00B37388"/>
    <w:rsid w:val="00B45D89"/>
    <w:rsid w:val="00B700A0"/>
    <w:rsid w:val="00B96430"/>
    <w:rsid w:val="00BB1430"/>
    <w:rsid w:val="00BB7687"/>
    <w:rsid w:val="00BC0BD8"/>
    <w:rsid w:val="00BC3FC3"/>
    <w:rsid w:val="00BD2629"/>
    <w:rsid w:val="00BF75E7"/>
    <w:rsid w:val="00C229C6"/>
    <w:rsid w:val="00C45300"/>
    <w:rsid w:val="00C60943"/>
    <w:rsid w:val="00C81F47"/>
    <w:rsid w:val="00C9359C"/>
    <w:rsid w:val="00CD634C"/>
    <w:rsid w:val="00CF2EDF"/>
    <w:rsid w:val="00D02BC5"/>
    <w:rsid w:val="00D02D3E"/>
    <w:rsid w:val="00D27722"/>
    <w:rsid w:val="00D63EC9"/>
    <w:rsid w:val="00D65385"/>
    <w:rsid w:val="00D70286"/>
    <w:rsid w:val="00D752C9"/>
    <w:rsid w:val="00D9100B"/>
    <w:rsid w:val="00DD26BD"/>
    <w:rsid w:val="00DF36E8"/>
    <w:rsid w:val="00E2151A"/>
    <w:rsid w:val="00E432C4"/>
    <w:rsid w:val="00E45D63"/>
    <w:rsid w:val="00E523B3"/>
    <w:rsid w:val="00E532CC"/>
    <w:rsid w:val="00E5745C"/>
    <w:rsid w:val="00E65984"/>
    <w:rsid w:val="00E7394A"/>
    <w:rsid w:val="00E77EB1"/>
    <w:rsid w:val="00E8112F"/>
    <w:rsid w:val="00E93B4D"/>
    <w:rsid w:val="00EA0A09"/>
    <w:rsid w:val="00EB1E0F"/>
    <w:rsid w:val="00EE2914"/>
    <w:rsid w:val="00EE4D04"/>
    <w:rsid w:val="00EF13EC"/>
    <w:rsid w:val="00F00EB2"/>
    <w:rsid w:val="00F21C82"/>
    <w:rsid w:val="00F27B17"/>
    <w:rsid w:val="00F32567"/>
    <w:rsid w:val="00F3583F"/>
    <w:rsid w:val="00F370A6"/>
    <w:rsid w:val="00F37D0C"/>
    <w:rsid w:val="00F438FE"/>
    <w:rsid w:val="00F456EB"/>
    <w:rsid w:val="00F6411E"/>
    <w:rsid w:val="00F66FD1"/>
    <w:rsid w:val="00F714BD"/>
    <w:rsid w:val="00F83F50"/>
    <w:rsid w:val="00F9698C"/>
    <w:rsid w:val="00FA09AF"/>
    <w:rsid w:val="00FB7223"/>
    <w:rsid w:val="00FC48C1"/>
    <w:rsid w:val="00FD40D6"/>
    <w:rsid w:val="5E6429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751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uiPriority w:val="99"/>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Revision">
    <w:name w:val="Revision"/>
    <w:hidden/>
    <w:semiHidden/>
    <w:rsid w:val="00E5745C"/>
    <w:rPr>
      <w:rFonts w:eastAsia="MS Mincho"/>
      <w:sz w:val="24"/>
      <w:szCs w:val="24"/>
      <w:lang w:eastAsia="ja-JP"/>
    </w:rPr>
  </w:style>
  <w:style w:type="paragraph" w:styleId="BodyText2">
    <w:name w:val="Body Text 2"/>
    <w:basedOn w:val="Normal"/>
    <w:link w:val="BodyText2Char"/>
    <w:unhideWhenUsed/>
    <w:rsid w:val="00BF75E7"/>
    <w:pPr>
      <w:tabs>
        <w:tab w:val="left" w:pos="8640"/>
      </w:tabs>
      <w:spacing w:before="120" w:after="0"/>
      <w:jc w:val="center"/>
      <w:outlineLvl w:val="0"/>
    </w:pPr>
    <w:rPr>
      <w:rFonts w:ascii="Arial" w:hAnsi="Arial" w:cs="Arial"/>
      <w:b/>
      <w:sz w:val="28"/>
      <w:szCs w:val="28"/>
    </w:rPr>
  </w:style>
  <w:style w:type="character" w:customStyle="1" w:styleId="BodyText2Char">
    <w:name w:val="Body Text 2 Char"/>
    <w:basedOn w:val="DefaultParagraphFont"/>
    <w:link w:val="BodyText2"/>
    <w:rsid w:val="00BF75E7"/>
    <w:rPr>
      <w:rFonts w:ascii="Arial" w:eastAsia="MS Mincho" w:hAnsi="Arial" w:cs="Arial"/>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6157</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2023-07-18T18:46:00Z</dcterms:created>
  <dcterms:modified xsi:type="dcterms:W3CDTF">2024-04-16T18:31:00Z</dcterms:modified>
</cp:coreProperties>
</file>